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4D" w:rsidRPr="0055114D" w:rsidRDefault="0055114D" w:rsidP="0055114D">
      <w:pPr>
        <w:jc w:val="both"/>
        <w:rPr>
          <w:rFonts w:ascii="Times New Roman" w:hAnsi="Times New Roman" w:cs="Times New Roman"/>
          <w:sz w:val="28"/>
          <w:szCs w:val="28"/>
          <w:rtl/>
        </w:rPr>
      </w:pPr>
      <w:r w:rsidRPr="0055114D">
        <w:rPr>
          <w:rFonts w:ascii="Times New Roman" w:eastAsiaTheme="minorEastAsia" w:hAnsi="Times New Roman" w:cs="Times New Roman"/>
          <w:b/>
          <w:bCs/>
          <w:sz w:val="28"/>
          <w:szCs w:val="28"/>
          <w:rtl/>
        </w:rPr>
        <w:t>2.</w:t>
      </w:r>
      <w:r w:rsidRPr="0055114D">
        <w:rPr>
          <w:rFonts w:ascii="Times New Roman" w:eastAsiaTheme="minorEastAsia" w:hAnsi="Times New Roman" w:cs="Times New Roman"/>
          <w:sz w:val="28"/>
          <w:szCs w:val="28"/>
          <w:rtl/>
        </w:rPr>
        <w:t xml:space="preserve"> </w:t>
      </w:r>
      <w:r w:rsidRPr="0055114D">
        <w:rPr>
          <w:rFonts w:ascii="Times New Roman" w:hAnsi="Times New Roman" w:cs="Times New Roman"/>
          <w:sz w:val="28"/>
          <w:szCs w:val="28"/>
          <w:rtl/>
        </w:rPr>
        <w:t xml:space="preserve">נתונים שלמים חיוביים </w:t>
      </w:r>
      <w:r w:rsidRPr="0055114D">
        <w:rPr>
          <w:rFonts w:ascii="Times New Roman" w:hAnsi="Times New Roman" w:cs="Times New Roman"/>
          <w:position w:val="-10"/>
          <w:sz w:val="28"/>
          <w:szCs w:val="28"/>
        </w:rPr>
        <w:object w:dxaOrig="4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17.25pt" o:ole="">
            <v:imagedata r:id="rId5" o:title=""/>
          </v:shape>
          <o:OLEObject Type="Embed" ProgID="Equation.DSMT4" ShapeID="_x0000_i1025" DrawAspect="Content" ObjectID="_1617532372" r:id="rId6"/>
        </w:object>
      </w:r>
      <w:r w:rsidRPr="0055114D">
        <w:rPr>
          <w:rFonts w:ascii="Times New Roman" w:hAnsi="Times New Roman" w:cs="Times New Roman"/>
          <w:sz w:val="28"/>
          <w:szCs w:val="28"/>
          <w:rtl/>
        </w:rPr>
        <w:t xml:space="preserve"> כך שעבור אינסוף שלמים חיוביים </w:t>
      </w:r>
      <w:r w:rsidRPr="0055114D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26" type="#_x0000_t75" style="width:11.25pt;height:12pt" o:ole="">
            <v:imagedata r:id="rId7" o:title=""/>
          </v:shape>
          <o:OLEObject Type="Embed" ProgID="Equation.DSMT4" ShapeID="_x0000_i1026" DrawAspect="Content" ObjectID="_1617532373" r:id="rId8"/>
        </w:object>
      </w:r>
      <w:r w:rsidRPr="0055114D">
        <w:rPr>
          <w:rFonts w:ascii="Times New Roman" w:hAnsi="Times New Roman" w:cs="Times New Roman"/>
          <w:sz w:val="28"/>
          <w:szCs w:val="28"/>
          <w:rtl/>
        </w:rPr>
        <w:t xml:space="preserve">, המספר </w:t>
      </w:r>
      <w:r w:rsidRPr="0055114D">
        <w:rPr>
          <w:rFonts w:ascii="Times New Roman" w:hAnsi="Times New Roman" w:cs="Times New Roman"/>
          <w:position w:val="-6"/>
          <w:sz w:val="28"/>
          <w:szCs w:val="28"/>
        </w:rPr>
        <w:object w:dxaOrig="1140" w:dyaOrig="360">
          <v:shape id="_x0000_i1027" type="#_x0000_t75" style="width:57pt;height:18pt" o:ole="">
            <v:imagedata r:id="rId9" o:title=""/>
          </v:shape>
          <o:OLEObject Type="Embed" ProgID="Equation.DSMT4" ShapeID="_x0000_i1027" DrawAspect="Content" ObjectID="_1617532374" r:id="rId10"/>
        </w:object>
      </w:r>
      <w:r w:rsidRPr="0055114D">
        <w:rPr>
          <w:rFonts w:ascii="Times New Roman" w:hAnsi="Times New Roman" w:cs="Times New Roman"/>
          <w:sz w:val="28"/>
          <w:szCs w:val="28"/>
          <w:rtl/>
        </w:rPr>
        <w:t xml:space="preserve"> מתחלק במספר </w:t>
      </w:r>
      <w:r w:rsidRPr="0055114D">
        <w:rPr>
          <w:rFonts w:ascii="Times New Roman" w:hAnsi="Times New Roman" w:cs="Times New Roman"/>
          <w:position w:val="-6"/>
          <w:sz w:val="28"/>
          <w:szCs w:val="28"/>
        </w:rPr>
        <w:object w:dxaOrig="840" w:dyaOrig="360">
          <v:shape id="_x0000_i1028" type="#_x0000_t75" style="width:42pt;height:18pt" o:ole="">
            <v:imagedata r:id="rId11" o:title=""/>
          </v:shape>
          <o:OLEObject Type="Embed" ProgID="Equation.DSMT4" ShapeID="_x0000_i1028" DrawAspect="Content" ObjectID="_1617532375" r:id="rId12"/>
        </w:object>
      </w:r>
      <w:r w:rsidRPr="0055114D">
        <w:rPr>
          <w:rFonts w:ascii="Times New Roman" w:hAnsi="Times New Roman" w:cs="Times New Roman"/>
          <w:sz w:val="28"/>
          <w:szCs w:val="28"/>
          <w:rtl/>
        </w:rPr>
        <w:t xml:space="preserve">. האם בהכרח </w:t>
      </w:r>
      <w:r w:rsidRPr="0055114D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029" type="#_x0000_t75" style="width:30.75pt;height:15pt" o:ole="">
            <v:imagedata r:id="rId13" o:title=""/>
          </v:shape>
          <o:OLEObject Type="Embed" ProgID="Equation.DSMT4" ShapeID="_x0000_i1029" DrawAspect="Content" ObjectID="_1617532376" r:id="rId14"/>
        </w:object>
      </w:r>
      <w:r w:rsidRPr="0055114D">
        <w:rPr>
          <w:rFonts w:ascii="Times New Roman" w:hAnsi="Times New Roman" w:cs="Times New Roman"/>
          <w:sz w:val="28"/>
          <w:szCs w:val="28"/>
          <w:rtl/>
        </w:rPr>
        <w:t>?</w:t>
      </w:r>
    </w:p>
    <w:p w:rsidR="00A56201" w:rsidRDefault="00A56201" w:rsidP="0055114D">
      <w:pPr>
        <w:rPr>
          <w:rFonts w:ascii="Times New Roman" w:hAnsi="Times New Roman" w:cs="Times New Roman" w:hint="cs"/>
          <w:sz w:val="28"/>
          <w:szCs w:val="28"/>
          <w:rtl/>
        </w:rPr>
      </w:pPr>
      <w:r w:rsidRPr="0055114D">
        <w:rPr>
          <w:rFonts w:ascii="Times New Roman" w:hAnsi="Times New Roman" w:cs="Times New Roman"/>
          <w:b/>
          <w:bCs/>
          <w:sz w:val="28"/>
          <w:szCs w:val="28"/>
          <w:rtl/>
        </w:rPr>
        <w:t>תשובה</w:t>
      </w:r>
      <w:r w:rsidRPr="0055114D">
        <w:rPr>
          <w:rFonts w:ascii="Times New Roman" w:hAnsi="Times New Roman" w:cs="Times New Roman"/>
          <w:sz w:val="28"/>
          <w:szCs w:val="28"/>
          <w:rtl/>
        </w:rPr>
        <w:t>: כן. בהכרח</w:t>
      </w:r>
      <w:r w:rsidR="0055114D" w:rsidRPr="0055114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55114D" w:rsidRPr="0055114D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057" type="#_x0000_t75" style="width:30.75pt;height:15pt" o:ole="">
            <v:imagedata r:id="rId15" o:title=""/>
          </v:shape>
          <o:OLEObject Type="Embed" ProgID="Equation.DSMT4" ShapeID="_x0000_i1057" DrawAspect="Content" ObjectID="_1617532377" r:id="rId16"/>
        </w:object>
      </w:r>
      <w:r w:rsidRPr="0055114D">
        <w:rPr>
          <w:rFonts w:ascii="Times New Roman" w:hAnsi="Times New Roman" w:cs="Times New Roman"/>
          <w:sz w:val="28"/>
          <w:szCs w:val="28"/>
          <w:rtl/>
        </w:rPr>
        <w:t>.</w:t>
      </w:r>
    </w:p>
    <w:p w:rsidR="0055114D" w:rsidRDefault="0055114D" w:rsidP="001637BD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1637BD">
        <w:rPr>
          <w:rFonts w:ascii="Times New Roman" w:hAnsi="Times New Roman" w:cs="Times New Roman" w:hint="cs"/>
          <w:b/>
          <w:bCs/>
          <w:sz w:val="28"/>
          <w:szCs w:val="28"/>
          <w:rtl/>
        </w:rPr>
        <w:t>פתרון</w:t>
      </w:r>
      <w:r w:rsidR="001637BD" w:rsidRPr="001637BD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ראשון</w:t>
      </w:r>
      <w:r w:rsidRPr="001637BD">
        <w:rPr>
          <w:rFonts w:ascii="Times New Roman" w:hAnsi="Times New Roman" w:cs="Times New Roman" w:hint="cs"/>
          <w:b/>
          <w:bCs/>
          <w:sz w:val="28"/>
          <w:szCs w:val="28"/>
          <w:rtl/>
        </w:rPr>
        <w:t>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גם </w:t>
      </w:r>
      <w:r w:rsidRPr="0055114D">
        <w:rPr>
          <w:rFonts w:ascii="Times New Roman" w:hAnsi="Times New Roman" w:cs="Times New Roman"/>
          <w:position w:val="-18"/>
          <w:sz w:val="28"/>
          <w:szCs w:val="28"/>
        </w:rPr>
        <w:object w:dxaOrig="1359" w:dyaOrig="499">
          <v:shape id="_x0000_i1063" type="#_x0000_t75" style="width:68.25pt;height:24.75pt" o:ole="">
            <v:imagedata r:id="rId17" o:title=""/>
          </v:shape>
          <o:OLEObject Type="Embed" ProgID="Equation.DSMT4" ShapeID="_x0000_i1063" DrawAspect="Content" ObjectID="_1617532378" r:id="rId18"/>
        </w:object>
      </w:r>
      <w:r w:rsidRPr="0055114D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וגם </w:t>
      </w:r>
      <w:r w:rsidRPr="0055114D">
        <w:rPr>
          <w:rFonts w:ascii="Times New Roman" w:hAnsi="Times New Roman" w:cs="Times New Roman"/>
          <w:position w:val="-6"/>
          <w:sz w:val="28"/>
          <w:szCs w:val="28"/>
        </w:rPr>
        <w:object w:dxaOrig="1140" w:dyaOrig="360">
          <v:shape id="_x0000_i1068" type="#_x0000_t75" style="width:57pt;height:18pt" o:ole="">
            <v:imagedata r:id="rId9" o:title=""/>
          </v:shape>
          <o:OLEObject Type="Embed" ProgID="Equation.DSMT4" ShapeID="_x0000_i1068" DrawAspect="Content" ObjectID="_1617532379" r:id="rId19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55114D">
        <w:rPr>
          <w:rFonts w:ascii="Times New Roman" w:hAnsi="Times New Roman" w:cs="Times New Roman"/>
          <w:sz w:val="28"/>
          <w:szCs w:val="28"/>
          <w:rtl/>
        </w:rPr>
        <w:t>מתחלק</w:t>
      </w:r>
      <w:r>
        <w:rPr>
          <w:rFonts w:ascii="Times New Roman" w:hAnsi="Times New Roman" w:cs="Times New Roman" w:hint="cs"/>
          <w:sz w:val="28"/>
          <w:szCs w:val="28"/>
          <w:rtl/>
        </w:rPr>
        <w:t>ים</w:t>
      </w:r>
      <w:r w:rsidRPr="0055114D">
        <w:rPr>
          <w:rFonts w:ascii="Times New Roman" w:hAnsi="Times New Roman" w:cs="Times New Roman"/>
          <w:sz w:val="28"/>
          <w:szCs w:val="28"/>
          <w:rtl/>
        </w:rPr>
        <w:t xml:space="preserve"> ב-</w:t>
      </w:r>
      <w:r w:rsidRPr="0055114D">
        <w:rPr>
          <w:rFonts w:ascii="Times New Roman" w:hAnsi="Times New Roman" w:cs="Times New Roman"/>
          <w:position w:val="-6"/>
          <w:sz w:val="28"/>
          <w:szCs w:val="28"/>
        </w:rPr>
        <w:object w:dxaOrig="840" w:dyaOrig="360">
          <v:shape id="_x0000_i1069" type="#_x0000_t75" style="width:42pt;height:18pt" o:ole="">
            <v:imagedata r:id="rId11" o:title=""/>
          </v:shape>
          <o:OLEObject Type="Embed" ProgID="Equation.DSMT4" ShapeID="_x0000_i1069" DrawAspect="Content" ObjectID="_1617532380" r:id="rId20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 w:rsidR="001637BD">
        <w:rPr>
          <w:rFonts w:ascii="Times New Roman" w:hAnsi="Times New Roman" w:cs="Times New Roman" w:hint="cs"/>
          <w:sz w:val="28"/>
          <w:szCs w:val="28"/>
          <w:rtl/>
        </w:rPr>
        <w:t>לכן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גם ההפרש שלהם, כלומר </w:t>
      </w:r>
      <w:r w:rsidRPr="0055114D">
        <w:rPr>
          <w:rFonts w:ascii="Times New Roman" w:hAnsi="Times New Roman" w:cs="Times New Roman"/>
          <w:position w:val="-14"/>
          <w:sz w:val="28"/>
          <w:szCs w:val="28"/>
        </w:rPr>
        <w:object w:dxaOrig="1100" w:dyaOrig="440">
          <v:shape id="_x0000_i1072" type="#_x0000_t75" style="width:54.75pt;height:21.75pt" o:ole="">
            <v:imagedata r:id="rId21" o:title=""/>
          </v:shape>
          <o:OLEObject Type="Embed" ProgID="Equation.DSMT4" ShapeID="_x0000_i1072" DrawAspect="Content" ObjectID="_1617532381" r:id="rId22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מתחלק ב-</w:t>
      </w:r>
      <w:r w:rsidRPr="0055114D">
        <w:rPr>
          <w:rFonts w:ascii="Times New Roman" w:hAnsi="Times New Roman" w:cs="Times New Roman"/>
          <w:position w:val="-6"/>
          <w:sz w:val="28"/>
          <w:szCs w:val="28"/>
        </w:rPr>
        <w:object w:dxaOrig="840" w:dyaOrig="360">
          <v:shape id="_x0000_i1073" type="#_x0000_t75" style="width:42pt;height:18pt" o:ole="">
            <v:imagedata r:id="rId11" o:title=""/>
          </v:shape>
          <o:OLEObject Type="Embed" ProgID="Equation.DSMT4" ShapeID="_x0000_i1073" DrawAspect="Content" ObjectID="_1617532382" r:id="rId23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נגיד כי </w:t>
      </w:r>
      <w:r w:rsidRPr="0055114D">
        <w:rPr>
          <w:rFonts w:ascii="Times New Roman" w:hAnsi="Times New Roman" w:cs="Times New Roman"/>
          <w:position w:val="-14"/>
          <w:sz w:val="28"/>
          <w:szCs w:val="28"/>
        </w:rPr>
        <w:object w:dxaOrig="1540" w:dyaOrig="420">
          <v:shape id="_x0000_i1081" type="#_x0000_t75" style="width:77.25pt;height:21pt" o:ole="">
            <v:imagedata r:id="rId24" o:title=""/>
          </v:shape>
          <o:OLEObject Type="Embed" ProgID="Equation.DSMT4" ShapeID="_x0000_i1081" DrawAspect="Content" ObjectID="_1617532383" r:id="rId25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ואז ניתן לרשום </w:t>
      </w:r>
      <w:r w:rsidRPr="0055114D">
        <w:rPr>
          <w:rFonts w:ascii="Times New Roman" w:hAnsi="Times New Roman" w:cs="Times New Roman"/>
          <w:position w:val="-12"/>
          <w:sz w:val="28"/>
          <w:szCs w:val="28"/>
        </w:rPr>
        <w:object w:dxaOrig="2260" w:dyaOrig="380">
          <v:shape id="_x0000_i1084" type="#_x0000_t75" style="width:113.25pt;height:18.75pt" o:ole="">
            <v:imagedata r:id="rId26" o:title=""/>
          </v:shape>
          <o:OLEObject Type="Embed" ProgID="Equation.DSMT4" ShapeID="_x0000_i1084" DrawAspect="Content" ObjectID="_1617532384" r:id="rId27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כאשר </w:t>
      </w:r>
      <w:r w:rsidRPr="0055114D">
        <w:rPr>
          <w:rFonts w:ascii="Times New Roman" w:hAnsi="Times New Roman" w:cs="Times New Roman"/>
          <w:position w:val="-10"/>
          <w:sz w:val="28"/>
          <w:szCs w:val="28"/>
        </w:rPr>
        <w:object w:dxaOrig="560" w:dyaOrig="340">
          <v:shape id="_x0000_i1087" type="#_x0000_t75" style="width:27.75pt;height:17.25pt" o:ole="">
            <v:imagedata r:id="rId28" o:title=""/>
          </v:shape>
          <o:OLEObject Type="Embed" ProgID="Equation.DSMT4" ShapeID="_x0000_i1087" DrawAspect="Content" ObjectID="_1617532385" r:id="rId29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זרים, ואז גילינו בעצם כי </w:t>
      </w:r>
      <w:r w:rsidRPr="0055114D">
        <w:rPr>
          <w:rFonts w:ascii="Times New Roman" w:hAnsi="Times New Roman" w:cs="Times New Roman"/>
          <w:position w:val="-14"/>
          <w:sz w:val="28"/>
          <w:szCs w:val="28"/>
        </w:rPr>
        <w:object w:dxaOrig="1700" w:dyaOrig="440">
          <v:shape id="_x0000_i1090" type="#_x0000_t75" style="width:84.75pt;height:21.75pt" o:ole="">
            <v:imagedata r:id="rId30" o:title=""/>
          </v:shape>
          <o:OLEObject Type="Embed" ProgID="Equation.DSMT4" ShapeID="_x0000_i1090" DrawAspect="Content" ObjectID="_1617532386" r:id="rId31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מתחלק ב-</w:t>
      </w:r>
      <w:r w:rsidR="001637BD" w:rsidRPr="001637BD">
        <w:rPr>
          <w:rFonts w:ascii="Times New Roman" w:hAnsi="Times New Roman" w:cs="Times New Roman"/>
          <w:position w:val="-18"/>
          <w:sz w:val="28"/>
          <w:szCs w:val="28"/>
        </w:rPr>
        <w:object w:dxaOrig="1480" w:dyaOrig="499">
          <v:shape id="_x0000_i1119" type="#_x0000_t75" style="width:74.25pt;height:24.75pt" o:ole="">
            <v:imagedata r:id="rId32" o:title=""/>
          </v:shape>
          <o:OLEObject Type="Embed" ProgID="Equation.DSMT4" ShapeID="_x0000_i1119" DrawAspect="Content" ObjectID="_1617532387" r:id="rId33"/>
        </w:object>
      </w:r>
      <w:r w:rsidR="001637BD">
        <w:rPr>
          <w:rFonts w:ascii="Times New Roman" w:hAnsi="Times New Roman" w:cs="Times New Roman" w:hint="cs"/>
          <w:sz w:val="28"/>
          <w:szCs w:val="28"/>
          <w:rtl/>
        </w:rPr>
        <w:t xml:space="preserve">. במילים אחרות </w:t>
      </w:r>
      <w:r w:rsidR="001637BD" w:rsidRPr="0055114D">
        <w:rPr>
          <w:rFonts w:ascii="Times New Roman" w:hAnsi="Times New Roman" w:cs="Times New Roman"/>
          <w:position w:val="-14"/>
          <w:sz w:val="28"/>
          <w:szCs w:val="28"/>
        </w:rPr>
        <w:object w:dxaOrig="1560" w:dyaOrig="440">
          <v:shape id="_x0000_i1114" type="#_x0000_t75" style="width:78pt;height:21.75pt" o:ole="">
            <v:imagedata r:id="rId34" o:title=""/>
          </v:shape>
          <o:OLEObject Type="Embed" ProgID="Equation.DSMT4" ShapeID="_x0000_i1114" DrawAspect="Content" ObjectID="_1617532388" r:id="rId35"/>
        </w:object>
      </w:r>
      <w:r w:rsidR="001637BD">
        <w:rPr>
          <w:rFonts w:ascii="Times New Roman" w:hAnsi="Times New Roman" w:cs="Times New Roman" w:hint="cs"/>
          <w:sz w:val="28"/>
          <w:szCs w:val="28"/>
          <w:rtl/>
        </w:rPr>
        <w:t xml:space="preserve"> מתחלק ב-</w:t>
      </w:r>
      <w:r w:rsidR="001637BD" w:rsidRPr="001637BD">
        <w:rPr>
          <w:rFonts w:ascii="Times New Roman" w:hAnsi="Times New Roman" w:cs="Times New Roman"/>
          <w:position w:val="-10"/>
          <w:sz w:val="28"/>
          <w:szCs w:val="28"/>
        </w:rPr>
        <w:object w:dxaOrig="940" w:dyaOrig="400">
          <v:shape id="_x0000_i1121" type="#_x0000_t75" style="width:47.25pt;height:20.25pt" o:ole="">
            <v:imagedata r:id="rId36" o:title=""/>
          </v:shape>
          <o:OLEObject Type="Embed" ProgID="Equation.DSMT4" ShapeID="_x0000_i1121" DrawAspect="Content" ObjectID="_1617532389" r:id="rId37"/>
        </w:object>
      </w:r>
      <w:r w:rsidR="001637BD">
        <w:rPr>
          <w:rFonts w:ascii="Times New Roman" w:hAnsi="Times New Roman" w:cs="Times New Roman" w:hint="cs"/>
          <w:sz w:val="28"/>
          <w:szCs w:val="28"/>
          <w:rtl/>
        </w:rPr>
        <w:t xml:space="preserve"> עבור כל </w:t>
      </w:r>
      <w:r w:rsidR="001637BD" w:rsidRPr="001637BD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124" type="#_x0000_t75" style="width:11.25pt;height:12pt" o:ole="">
            <v:imagedata r:id="rId38" o:title=""/>
          </v:shape>
          <o:OLEObject Type="Embed" ProgID="Equation.DSMT4" ShapeID="_x0000_i1124" DrawAspect="Content" ObjectID="_1617532390" r:id="rId39"/>
        </w:object>
      </w:r>
      <w:r w:rsidR="001637BD">
        <w:rPr>
          <w:rFonts w:ascii="Times New Roman" w:hAnsi="Times New Roman" w:cs="Times New Roman" w:hint="cs"/>
          <w:sz w:val="28"/>
          <w:szCs w:val="28"/>
          <w:rtl/>
        </w:rPr>
        <w:t>.</w:t>
      </w:r>
      <w:r w:rsidR="001637B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637BD">
        <w:rPr>
          <w:rFonts w:ascii="Times New Roman" w:hAnsi="Times New Roman" w:cs="Times New Roman" w:hint="cs"/>
          <w:sz w:val="28"/>
          <w:szCs w:val="28"/>
          <w:rtl/>
        </w:rPr>
        <w:t xml:space="preserve">אבל קל לראות כי </w:t>
      </w:r>
      <w:r w:rsidR="001637BD" w:rsidRPr="001637BD">
        <w:rPr>
          <w:rFonts w:ascii="Times New Roman" w:hAnsi="Times New Roman" w:cs="Times New Roman"/>
          <w:position w:val="-10"/>
          <w:sz w:val="28"/>
          <w:szCs w:val="28"/>
        </w:rPr>
        <w:object w:dxaOrig="360" w:dyaOrig="400">
          <v:shape id="_x0000_i1153" type="#_x0000_t75" style="width:18pt;height:20.25pt" o:ole="">
            <v:imagedata r:id="rId40" o:title=""/>
          </v:shape>
          <o:OLEObject Type="Embed" ProgID="Equation.DSMT4" ShapeID="_x0000_i1153" DrawAspect="Content" ObjectID="_1617532391" r:id="rId41"/>
        </w:object>
      </w:r>
      <w:r w:rsidR="001637B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637BD">
        <w:rPr>
          <w:rFonts w:ascii="Times New Roman" w:hAnsi="Times New Roman" w:cs="Times New Roman" w:hint="cs"/>
          <w:sz w:val="28"/>
          <w:szCs w:val="28"/>
          <w:rtl/>
        </w:rPr>
        <w:t>ו-</w:t>
      </w:r>
      <w:r w:rsidR="001637BD" w:rsidRPr="001637BD">
        <w:rPr>
          <w:rFonts w:ascii="Times New Roman" w:hAnsi="Times New Roman" w:cs="Times New Roman"/>
          <w:position w:val="-10"/>
          <w:sz w:val="28"/>
          <w:szCs w:val="28"/>
        </w:rPr>
        <w:object w:dxaOrig="940" w:dyaOrig="400">
          <v:shape id="_x0000_i1168" type="#_x0000_t75" style="width:47.25pt;height:20.25pt" o:ole="">
            <v:imagedata r:id="rId36" o:title=""/>
          </v:shape>
          <o:OLEObject Type="Embed" ProgID="Equation.DSMT4" ShapeID="_x0000_i1168" DrawAspect="Content" ObjectID="_1617532392" r:id="rId42"/>
        </w:object>
      </w:r>
      <w:r w:rsidR="001637BD">
        <w:rPr>
          <w:rFonts w:ascii="Times New Roman" w:hAnsi="Times New Roman" w:cs="Times New Roman" w:hint="cs"/>
          <w:sz w:val="28"/>
          <w:szCs w:val="28"/>
          <w:rtl/>
        </w:rPr>
        <w:t xml:space="preserve"> זרים, הרי אם יש ראשוני שמחלק את שניהם הוא גם מחלק את </w:t>
      </w:r>
      <w:r w:rsidR="001637BD" w:rsidRPr="001637BD">
        <w:rPr>
          <w:rFonts w:ascii="Times New Roman" w:hAnsi="Times New Roman" w:cs="Times New Roman"/>
          <w:position w:val="-10"/>
          <w:sz w:val="28"/>
          <w:szCs w:val="28"/>
        </w:rPr>
        <w:object w:dxaOrig="360" w:dyaOrig="400">
          <v:shape id="_x0000_i1186" type="#_x0000_t75" style="width:18pt;height:20.25pt" o:ole="">
            <v:imagedata r:id="rId43" o:title=""/>
          </v:shape>
          <o:OLEObject Type="Embed" ProgID="Equation.DSMT4" ShapeID="_x0000_i1186" DrawAspect="Content" ObjectID="_1617532393" r:id="rId44"/>
        </w:object>
      </w:r>
      <w:r w:rsidR="001637B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637BD">
        <w:rPr>
          <w:rFonts w:ascii="Times New Roman" w:hAnsi="Times New Roman" w:cs="Times New Roman" w:hint="cs"/>
          <w:sz w:val="28"/>
          <w:szCs w:val="28"/>
          <w:rtl/>
        </w:rPr>
        <w:t xml:space="preserve">ולכן גם את </w:t>
      </w:r>
      <w:r w:rsidR="001637BD" w:rsidRPr="001637BD">
        <w:rPr>
          <w:rFonts w:ascii="Times New Roman" w:hAnsi="Times New Roman" w:cs="Times New Roman"/>
          <w:position w:val="-10"/>
          <w:sz w:val="28"/>
          <w:szCs w:val="28"/>
        </w:rPr>
        <w:object w:dxaOrig="260" w:dyaOrig="340">
          <v:shape id="_x0000_i1189" type="#_x0000_t75" style="width:12.75pt;height:17.25pt" o:ole="">
            <v:imagedata r:id="rId45" o:title=""/>
          </v:shape>
          <o:OLEObject Type="Embed" ProgID="Equation.DSMT4" ShapeID="_x0000_i1189" DrawAspect="Content" ObjectID="_1617532394" r:id="rId46"/>
        </w:object>
      </w:r>
      <w:r w:rsidR="001637B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637BD">
        <w:rPr>
          <w:rFonts w:ascii="Times New Roman" w:hAnsi="Times New Roman" w:cs="Times New Roman" w:hint="cs"/>
          <w:sz w:val="28"/>
          <w:szCs w:val="28"/>
          <w:rtl/>
        </w:rPr>
        <w:t xml:space="preserve">וגם את </w:t>
      </w:r>
      <w:r w:rsidR="001637BD" w:rsidRPr="001637BD">
        <w:rPr>
          <w:rFonts w:ascii="Times New Roman" w:hAnsi="Times New Roman" w:cs="Times New Roman"/>
          <w:position w:val="-6"/>
          <w:sz w:val="28"/>
          <w:szCs w:val="28"/>
        </w:rPr>
        <w:object w:dxaOrig="360" w:dyaOrig="360">
          <v:shape id="_x0000_i1192" type="#_x0000_t75" style="width:18pt;height:18pt" o:ole="">
            <v:imagedata r:id="rId47" o:title=""/>
          </v:shape>
          <o:OLEObject Type="Embed" ProgID="Equation.DSMT4" ShapeID="_x0000_i1192" DrawAspect="Content" ObjectID="_1617532395" r:id="rId48"/>
        </w:object>
      </w:r>
      <w:r w:rsidR="001637B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637BD">
        <w:rPr>
          <w:rFonts w:ascii="Times New Roman" w:hAnsi="Times New Roman" w:cs="Times New Roman" w:hint="cs"/>
          <w:sz w:val="28"/>
          <w:szCs w:val="28"/>
          <w:rtl/>
        </w:rPr>
        <w:t xml:space="preserve">ולכן גם את </w:t>
      </w:r>
      <w:r w:rsidR="001637BD" w:rsidRPr="001637BD">
        <w:rPr>
          <w:rFonts w:ascii="Times New Roman" w:hAnsi="Times New Roman" w:cs="Times New Roman"/>
          <w:position w:val="-6"/>
          <w:sz w:val="28"/>
          <w:szCs w:val="28"/>
        </w:rPr>
        <w:object w:dxaOrig="260" w:dyaOrig="240">
          <v:shape id="_x0000_i1213" type="#_x0000_t75" style="width:12.75pt;height:12pt" o:ole="">
            <v:imagedata r:id="rId49" o:title=""/>
          </v:shape>
          <o:OLEObject Type="Embed" ProgID="Equation.DSMT4" ShapeID="_x0000_i1213" DrawAspect="Content" ObjectID="_1617532396" r:id="rId50"/>
        </w:object>
      </w:r>
      <w:r w:rsidR="001637B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637BD">
        <w:rPr>
          <w:rFonts w:ascii="Times New Roman" w:hAnsi="Times New Roman" w:cs="Times New Roman" w:hint="cs"/>
          <w:sz w:val="28"/>
          <w:szCs w:val="28"/>
          <w:rtl/>
        </w:rPr>
        <w:t xml:space="preserve">ושניהם שווים. </w:t>
      </w:r>
    </w:p>
    <w:p w:rsidR="001637BD" w:rsidRPr="001637BD" w:rsidRDefault="001637BD" w:rsidP="000E78D3">
      <w:pPr>
        <w:rPr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לכן בעצם מכיוון ש-</w:t>
      </w:r>
      <w:r w:rsidRPr="0055114D">
        <w:rPr>
          <w:rFonts w:ascii="Times New Roman" w:hAnsi="Times New Roman" w:cs="Times New Roman"/>
          <w:position w:val="-14"/>
          <w:sz w:val="28"/>
          <w:szCs w:val="28"/>
        </w:rPr>
        <w:object w:dxaOrig="1560" w:dyaOrig="440">
          <v:shape id="_x0000_i1214" type="#_x0000_t75" style="width:78pt;height:21.75pt" o:ole="">
            <v:imagedata r:id="rId34" o:title=""/>
          </v:shape>
          <o:OLEObject Type="Embed" ProgID="Equation.DSMT4" ShapeID="_x0000_i1214" DrawAspect="Content" ObjectID="_1617532397" r:id="rId51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מתחלק ב-</w:t>
      </w:r>
      <w:r w:rsidRPr="001637BD">
        <w:rPr>
          <w:rFonts w:ascii="Times New Roman" w:hAnsi="Times New Roman" w:cs="Times New Roman"/>
          <w:position w:val="-10"/>
          <w:sz w:val="28"/>
          <w:szCs w:val="28"/>
        </w:rPr>
        <w:object w:dxaOrig="940" w:dyaOrig="400">
          <v:shape id="_x0000_i1215" type="#_x0000_t75" style="width:47.25pt;height:20.25pt" o:ole="">
            <v:imagedata r:id="rId36" o:title=""/>
          </v:shape>
          <o:OLEObject Type="Embed" ProgID="Equation.DSMT4" ShapeID="_x0000_i1215" DrawAspect="Content" ObjectID="_1617532398" r:id="rId52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אז אפילו </w:t>
      </w:r>
      <w:r w:rsidRPr="001637BD">
        <w:rPr>
          <w:rFonts w:ascii="Times New Roman" w:hAnsi="Times New Roman" w:cs="Times New Roman"/>
          <w:position w:val="-14"/>
          <w:sz w:val="28"/>
          <w:szCs w:val="28"/>
        </w:rPr>
        <w:object w:dxaOrig="1120" w:dyaOrig="420">
          <v:shape id="_x0000_i1216" type="#_x0000_t75" style="width:56.25pt;height:21pt" o:ole="">
            <v:imagedata r:id="rId53" o:title=""/>
          </v:shape>
          <o:OLEObject Type="Embed" ProgID="Equation.DSMT4" ShapeID="_x0000_i1216" DrawAspect="Content" ObjectID="_1617532399" r:id="rId54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מתחלק ב-</w:t>
      </w:r>
      <w:r w:rsidRPr="001637BD">
        <w:rPr>
          <w:rFonts w:ascii="Times New Roman" w:hAnsi="Times New Roman" w:cs="Times New Roman"/>
          <w:position w:val="-10"/>
          <w:sz w:val="28"/>
          <w:szCs w:val="28"/>
        </w:rPr>
        <w:object w:dxaOrig="940" w:dyaOrig="400">
          <v:shape id="_x0000_i1223" type="#_x0000_t75" style="width:47.25pt;height:20.25pt" o:ole="">
            <v:imagedata r:id="rId36" o:title=""/>
          </v:shape>
          <o:OLEObject Type="Embed" ProgID="Equation.DSMT4" ShapeID="_x0000_i1223" DrawAspect="Content" ObjectID="_1617532400" r:id="rId55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אבל חוץ מהמקרה </w:t>
      </w:r>
      <w:r w:rsidRPr="001637BD">
        <w:rPr>
          <w:rFonts w:ascii="Times New Roman" w:hAnsi="Times New Roman" w:cs="Times New Roman"/>
          <w:position w:val="-10"/>
          <w:sz w:val="28"/>
          <w:szCs w:val="28"/>
        </w:rPr>
        <w:object w:dxaOrig="1080" w:dyaOrig="340">
          <v:shape id="_x0000_i1234" type="#_x0000_t75" style="width:54pt;height:17.25pt" o:ole="">
            <v:imagedata r:id="rId56" o:title=""/>
          </v:shape>
          <o:OLEObject Type="Embed" ProgID="Equation.DSMT4" ShapeID="_x0000_i1234" DrawAspect="Content" ObjectID="_1617532401" r:id="rId57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(שזה בדיוק מקרה שבו </w:t>
      </w:r>
      <w:r w:rsidRPr="001637BD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237" type="#_x0000_t75" style="width:30.75pt;height:15pt" o:ole="">
            <v:imagedata r:id="rId58" o:title=""/>
          </v:shape>
          <o:OLEObject Type="Embed" ProgID="Equation.DSMT4" ShapeID="_x0000_i1237" DrawAspect="Content" ObjectID="_1617532402" r:id="rId59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) המספר </w:t>
      </w:r>
      <w:r w:rsidRPr="001637BD">
        <w:rPr>
          <w:rFonts w:ascii="Times New Roman" w:hAnsi="Times New Roman" w:cs="Times New Roman"/>
          <w:position w:val="-10"/>
          <w:sz w:val="28"/>
          <w:szCs w:val="28"/>
        </w:rPr>
        <w:object w:dxaOrig="940" w:dyaOrig="400">
          <v:shape id="_x0000_i1244" type="#_x0000_t75" style="width:47.25pt;height:20.25pt" o:ole="">
            <v:imagedata r:id="rId36" o:title=""/>
          </v:shape>
          <o:OLEObject Type="Embed" ProgID="Equation.DSMT4" ShapeID="_x0000_i1244" DrawAspect="Content" ObjectID="_1617532403" r:id="rId60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נהיה גדול ממש עבור </w:t>
      </w:r>
      <w:r w:rsidRPr="001637BD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247" type="#_x0000_t75" style="width:11.25pt;height:12pt" o:ole="">
            <v:imagedata r:id="rId61" o:title=""/>
          </v:shape>
          <o:OLEObject Type="Embed" ProgID="Equation.DSMT4" ShapeID="_x0000_i1247" DrawAspect="Content" ObjectID="_1617532404" r:id="rId62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גדול, גדול יותר מערך המוחלט של </w:t>
      </w:r>
      <w:r w:rsidRPr="001637BD">
        <w:rPr>
          <w:rFonts w:ascii="Times New Roman" w:hAnsi="Times New Roman" w:cs="Times New Roman"/>
          <w:position w:val="-14"/>
          <w:sz w:val="28"/>
          <w:szCs w:val="28"/>
        </w:rPr>
        <w:object w:dxaOrig="1120" w:dyaOrig="420">
          <v:shape id="_x0000_i1248" type="#_x0000_t75" style="width:56.25pt;height:21pt" o:ole="">
            <v:imagedata r:id="rId53" o:title=""/>
          </v:shape>
          <o:OLEObject Type="Embed" ProgID="Equation.DSMT4" ShapeID="_x0000_i1248" DrawAspect="Content" ObjectID="_1617532405" r:id="rId63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, והדרך היחידה ש-</w:t>
      </w:r>
      <w:r w:rsidRPr="001637BD">
        <w:rPr>
          <w:rFonts w:ascii="Times New Roman" w:hAnsi="Times New Roman" w:cs="Times New Roman"/>
          <w:position w:val="-14"/>
          <w:sz w:val="28"/>
          <w:szCs w:val="28"/>
        </w:rPr>
        <w:object w:dxaOrig="1120" w:dyaOrig="420">
          <v:shape id="_x0000_i1258" type="#_x0000_t75" style="width:56.25pt;height:21pt" o:ole="">
            <v:imagedata r:id="rId53" o:title=""/>
          </v:shape>
          <o:OLEObject Type="Embed" ProgID="Equation.DSMT4" ShapeID="_x0000_i1258" DrawAspect="Content" ObjectID="_1617532406" r:id="rId64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יכול להתחלק בו הוא כאשר </w:t>
      </w:r>
      <w:r w:rsidRPr="001637BD">
        <w:rPr>
          <w:rFonts w:ascii="Times New Roman" w:hAnsi="Times New Roman" w:cs="Times New Roman"/>
          <w:position w:val="-14"/>
          <w:sz w:val="28"/>
          <w:szCs w:val="28"/>
        </w:rPr>
        <w:object w:dxaOrig="1540" w:dyaOrig="420">
          <v:shape id="_x0000_i1261" type="#_x0000_t75" style="width:77.25pt;height:21pt" o:ole="">
            <v:imagedata r:id="rId65" o:title=""/>
          </v:shape>
          <o:OLEObject Type="Embed" ProgID="Equation.DSMT4" ShapeID="_x0000_i1261" DrawAspect="Content" ObjectID="_1617532407" r:id="rId66"/>
        </w:object>
      </w:r>
      <w:r w:rsidR="000E78D3">
        <w:rPr>
          <w:rFonts w:ascii="Times New Roman" w:hAnsi="Times New Roman" w:cs="Times New Roman" w:hint="cs"/>
          <w:sz w:val="28"/>
          <w:szCs w:val="28"/>
          <w:rtl/>
        </w:rPr>
        <w:t xml:space="preserve">, כלומר בכל מקרה </w:t>
      </w:r>
      <w:r w:rsidR="000E78D3" w:rsidRPr="000E78D3">
        <w:rPr>
          <w:position w:val="-10"/>
        </w:rPr>
        <w:object w:dxaOrig="720" w:dyaOrig="340">
          <v:shape id="_x0000_i1264" type="#_x0000_t75" style="width:36pt;height:17.25pt" o:ole="">
            <v:imagedata r:id="rId67" o:title=""/>
          </v:shape>
          <o:OLEObject Type="Embed" ProgID="Equation.DSMT4" ShapeID="_x0000_i1264" DrawAspect="Content" ObjectID="_1617532408" r:id="rId68"/>
        </w:object>
      </w:r>
      <w:r w:rsidR="000E78D3">
        <w:rPr>
          <w:rtl/>
        </w:rPr>
        <w:t xml:space="preserve"> </w:t>
      </w:r>
      <w:r w:rsidR="000E78D3">
        <w:rPr>
          <w:rFonts w:ascii="Times New Roman" w:hAnsi="Times New Roman" w:cs="Times New Roman" w:hint="cs"/>
          <w:sz w:val="28"/>
          <w:szCs w:val="28"/>
          <w:rtl/>
        </w:rPr>
        <w:t xml:space="preserve">ולכן </w:t>
      </w:r>
      <w:r w:rsidR="000E78D3" w:rsidRPr="000E78D3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303" type="#_x0000_t75" style="width:30.75pt;height:15pt" o:ole="">
            <v:imagedata r:id="rId69" o:title=""/>
          </v:shape>
          <o:OLEObject Type="Embed" ProgID="Equation.DSMT4" ShapeID="_x0000_i1303" DrawAspect="Content" ObjectID="_1617532409" r:id="rId70"/>
        </w:object>
      </w:r>
      <w:r w:rsidR="000E78D3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92434C" w:rsidRPr="000E78D3" w:rsidRDefault="0092434C" w:rsidP="000E78D3">
      <w:pPr>
        <w:rPr>
          <w:rFonts w:ascii="Times New Roman" w:hAnsi="Times New Roman" w:cs="Times New Roman"/>
          <w:i/>
          <w:sz w:val="28"/>
          <w:szCs w:val="28"/>
          <w:rtl/>
        </w:rPr>
      </w:pPr>
      <w:r w:rsidRPr="000E78D3">
        <w:rPr>
          <w:rFonts w:ascii="Times New Roman" w:hAnsi="Times New Roman" w:cs="Times New Roman"/>
          <w:b/>
          <w:bCs/>
          <w:sz w:val="28"/>
          <w:szCs w:val="28"/>
          <w:rtl/>
        </w:rPr>
        <w:t>פתרון</w:t>
      </w:r>
      <w:r w:rsidR="000E78D3" w:rsidRPr="000E78D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שני.</w:t>
      </w:r>
      <w:r w:rsidR="000E78D3" w:rsidRPr="000E78D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E78D3">
        <w:rPr>
          <w:rFonts w:ascii="Times New Roman" w:hAnsi="Times New Roman" w:cs="Times New Roman"/>
          <w:sz w:val="28"/>
          <w:szCs w:val="28"/>
          <w:rtl/>
        </w:rPr>
        <w:t>נוכיח קודם כל</w:t>
      </w:r>
      <w:r w:rsidRPr="000E78D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טענת עזר: </w:t>
      </w:r>
      <w:r w:rsidRPr="000E78D3">
        <w:rPr>
          <w:rFonts w:ascii="Times New Roman" w:hAnsi="Times New Roman" w:cs="Times New Roman"/>
          <w:sz w:val="28"/>
          <w:szCs w:val="28"/>
          <w:rtl/>
        </w:rPr>
        <w:t xml:space="preserve">נראה שאם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  <m:r>
          <w:rPr>
            <w:rFonts w:ascii="Cambria Math" w:hAnsi="Times New Roman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</w:rPr>
          <m:t>b</m:t>
        </m:r>
      </m:oMath>
      <w:r w:rsidRPr="000E78D3">
        <w:rPr>
          <w:rFonts w:ascii="Times New Roman" w:eastAsiaTheme="minorEastAsia" w:hAnsi="Times New Roman" w:cs="Times New Roman"/>
          <w:sz w:val="28"/>
          <w:szCs w:val="28"/>
          <w:rtl/>
        </w:rPr>
        <w:t xml:space="preserve"> זרים, אז המחלק המשותף המקסימלי </w:t>
      </w:r>
      <w:r w:rsidR="005563BB" w:rsidRPr="000E78D3">
        <w:rPr>
          <w:rFonts w:ascii="Times New Roman" w:eastAsiaTheme="minorEastAsia" w:hAnsi="Times New Roman" w:cs="Times New Roman"/>
          <w:sz w:val="28"/>
          <w:szCs w:val="28"/>
          <w:rtl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gcd</m:t>
        </m:r>
      </m:oMath>
      <w:r w:rsidR="005563BB" w:rsidRPr="000E78D3">
        <w:rPr>
          <w:rFonts w:ascii="Times New Roman" w:eastAsiaTheme="minorEastAsia" w:hAnsi="Times New Roman" w:cs="Times New Roman"/>
          <w:sz w:val="28"/>
          <w:szCs w:val="28"/>
          <w:rtl/>
        </w:rPr>
        <w:t xml:space="preserve">) </w:t>
      </w:r>
      <w:r w:rsidRPr="000E78D3">
        <w:rPr>
          <w:rFonts w:ascii="Times New Roman" w:eastAsiaTheme="minorEastAsia" w:hAnsi="Times New Roman" w:cs="Times New Roman"/>
          <w:sz w:val="28"/>
          <w:szCs w:val="28"/>
          <w:rtl/>
        </w:rPr>
        <w:t xml:space="preserve">של 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sup>
        </m:sSup>
      </m:oMath>
      <w:r w:rsidRPr="000E78D3">
        <w:rPr>
          <w:rFonts w:ascii="Times New Roman" w:hAnsi="Times New Roman" w:cs="Times New Roman"/>
          <w:i/>
          <w:sz w:val="28"/>
          <w:szCs w:val="28"/>
          <w:rtl/>
        </w:rPr>
        <w:t xml:space="preserve"> ושל- 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</m:oMath>
      <w:r w:rsidRPr="000E78D3">
        <w:rPr>
          <w:rFonts w:ascii="Times New Roman" w:hAnsi="Times New Roman" w:cs="Times New Roman"/>
          <w:i/>
          <w:sz w:val="28"/>
          <w:szCs w:val="28"/>
          <w:rtl/>
        </w:rPr>
        <w:t xml:space="preserve"> הוא או 1 או 2.</w:t>
      </w:r>
    </w:p>
    <w:p w:rsidR="002A3B4D" w:rsidRPr="000E78D3" w:rsidRDefault="0092434C" w:rsidP="002A3B4D">
      <w:pPr>
        <w:rPr>
          <w:rFonts w:ascii="Times New Roman" w:hAnsi="Times New Roman" w:cs="Times New Roman"/>
          <w:i/>
          <w:sz w:val="28"/>
          <w:szCs w:val="28"/>
          <w:rtl/>
        </w:rPr>
      </w:pPr>
      <w:r w:rsidRPr="000E78D3">
        <w:rPr>
          <w:rFonts w:ascii="Times New Roman" w:hAnsi="Times New Roman" w:cs="Times New Roman"/>
          <w:b/>
          <w:bCs/>
          <w:i/>
          <w:sz w:val="28"/>
          <w:szCs w:val="28"/>
          <w:rtl/>
        </w:rPr>
        <w:t>הוכחה לטענת העזר</w:t>
      </w:r>
      <w:r w:rsidRPr="000E78D3">
        <w:rPr>
          <w:rFonts w:ascii="Times New Roman" w:hAnsi="Times New Roman" w:cs="Times New Roman"/>
          <w:i/>
          <w:sz w:val="28"/>
          <w:szCs w:val="28"/>
          <w:rtl/>
        </w:rPr>
        <w:t xml:space="preserve">: באינדוקציה על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</m:oMath>
      <w:r w:rsidRPr="000E78D3">
        <w:rPr>
          <w:rFonts w:ascii="Times New Roman" w:hAnsi="Times New Roman" w:cs="Times New Roman"/>
          <w:i/>
          <w:sz w:val="28"/>
          <w:szCs w:val="28"/>
          <w:rtl/>
        </w:rPr>
        <w:t xml:space="preserve">. עבור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  <m:r>
          <w:rPr>
            <w:rFonts w:ascii="Cambria Math" w:hAnsi="Times New Roman" w:cs="Times New Roman"/>
            <w:sz w:val="28"/>
            <w:szCs w:val="28"/>
          </w:rPr>
          <m:t>=0</m:t>
        </m:r>
      </m:oMath>
      <w:r w:rsidRPr="000E78D3">
        <w:rPr>
          <w:rFonts w:ascii="Times New Roman" w:hAnsi="Times New Roman" w:cs="Times New Roman"/>
          <w:i/>
          <w:sz w:val="28"/>
          <w:szCs w:val="28"/>
          <w:rtl/>
        </w:rPr>
        <w:t xml:space="preserve"> </w:t>
      </w:r>
      <w:r w:rsidR="002A3B4D" w:rsidRPr="000E78D3">
        <w:rPr>
          <w:rFonts w:ascii="Times New Roman" w:hAnsi="Times New Roman" w:cs="Times New Roman"/>
          <w:i/>
          <w:sz w:val="28"/>
          <w:szCs w:val="28"/>
          <w:rtl/>
        </w:rPr>
        <w:t xml:space="preserve">הטענה טריוויאלית. כעת נניח שהטענה נכונה ל-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</m:oMath>
      <w:r w:rsidR="002A3B4D" w:rsidRPr="000E78D3">
        <w:rPr>
          <w:rFonts w:ascii="Times New Roman" w:hAnsi="Times New Roman" w:cs="Times New Roman"/>
          <w:i/>
          <w:sz w:val="28"/>
          <w:szCs w:val="28"/>
          <w:rtl/>
        </w:rPr>
        <w:t xml:space="preserve"> ונוכיח אותה ל-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n</m:t>
        </m:r>
        <m:r>
          <w:rPr>
            <w:rFonts w:ascii="Cambria Math" w:hAnsi="Times New Roman" w:cs="Times New Roman"/>
            <w:sz w:val="28"/>
            <w:szCs w:val="28"/>
          </w:rPr>
          <m:t>+1</m:t>
        </m:r>
      </m:oMath>
      <w:r w:rsidR="002A3B4D" w:rsidRPr="000E78D3">
        <w:rPr>
          <w:rFonts w:ascii="Times New Roman" w:hAnsi="Times New Roman" w:cs="Times New Roman"/>
          <w:i/>
          <w:sz w:val="28"/>
          <w:szCs w:val="28"/>
          <w:rtl/>
        </w:rPr>
        <w:t xml:space="preserve">. </w:t>
      </w:r>
      <w:r w:rsidRPr="000E78D3">
        <w:rPr>
          <w:rFonts w:ascii="Times New Roman" w:hAnsi="Times New Roman" w:cs="Times New Roman"/>
          <w:i/>
          <w:sz w:val="28"/>
          <w:szCs w:val="28"/>
          <w:rtl/>
        </w:rPr>
        <w:t>מתקיים:</w:t>
      </w:r>
    </w:p>
    <w:p w:rsidR="002A3B4D" w:rsidRPr="000E78D3" w:rsidRDefault="00E37F1F" w:rsidP="000E78D3">
      <w:pPr>
        <w:bidi w:val="0"/>
        <w:jc w:val="center"/>
        <w:rPr>
          <w:rFonts w:ascii="Times New Roman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+1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+1</m:t>
                </m:r>
              </m:sup>
            </m:sSup>
          </m:e>
        </m:d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d>
        <m:r>
          <w:rPr>
            <w:rFonts w:ascii="Times New Roman" w:hAnsi="Times New Roman" w:cs="Times New Roman"/>
            <w:sz w:val="28"/>
            <w:szCs w:val="28"/>
          </w:rPr>
          <m:t>-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+2</m:t>
                </m:r>
              </m:sup>
            </m:sSup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ab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</m:sSup>
          </m:e>
        </m:d>
      </m:oMath>
      <w:r w:rsidR="000E78D3">
        <w:rPr>
          <w:rFonts w:ascii="Times New Roman" w:eastAsiaTheme="minorEastAsia" w:hAnsi="Times New Roman" w:cs="Times New Roman" w:hint="cs"/>
          <w:sz w:val="28"/>
          <w:szCs w:val="28"/>
          <w:rtl/>
        </w:rPr>
        <w:t>.</w:t>
      </w:r>
    </w:p>
    <w:p w:rsidR="000E25E6" w:rsidRPr="000E78D3" w:rsidRDefault="0092434C" w:rsidP="000E25E6">
      <w:pPr>
        <w:rPr>
          <w:rFonts w:ascii="Times New Roman" w:eastAsiaTheme="minorEastAsia" w:hAnsi="Times New Roman" w:cs="Times New Roman"/>
          <w:i/>
          <w:sz w:val="28"/>
          <w:szCs w:val="28"/>
          <w:rtl/>
        </w:rPr>
      </w:pPr>
      <w:r w:rsidRPr="000E78D3">
        <w:rPr>
          <w:rFonts w:ascii="Times New Roman" w:hAnsi="Times New Roman" w:cs="Times New Roman"/>
          <w:i/>
          <w:sz w:val="28"/>
          <w:szCs w:val="28"/>
          <w:rtl/>
        </w:rPr>
        <w:t xml:space="preserve">לכן אם היה ל- 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sup>
        </m:sSup>
      </m:oMath>
      <w:r w:rsidRPr="000E78D3">
        <w:rPr>
          <w:rFonts w:ascii="Times New Roman" w:hAnsi="Times New Roman" w:cs="Times New Roman"/>
          <w:i/>
          <w:sz w:val="28"/>
          <w:szCs w:val="28"/>
          <w:rtl/>
        </w:rPr>
        <w:t xml:space="preserve"> ול- 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+2</m:t>
            </m:r>
          </m:sup>
        </m:sSup>
      </m:oMath>
      <w:r w:rsidRPr="000E78D3">
        <w:rPr>
          <w:rFonts w:ascii="Times New Roman" w:eastAsiaTheme="minorEastAsia" w:hAnsi="Times New Roman" w:cs="Times New Roman"/>
          <w:i/>
          <w:sz w:val="28"/>
          <w:szCs w:val="28"/>
          <w:rtl/>
        </w:rPr>
        <w:t xml:space="preserve"> איזשהו מחלק </w:t>
      </w:r>
      <w:r w:rsidR="005563BB" w:rsidRPr="000E78D3">
        <w:rPr>
          <w:rFonts w:ascii="Times New Roman" w:eastAsiaTheme="minorEastAsia" w:hAnsi="Times New Roman" w:cs="Times New Roman"/>
          <w:i/>
          <w:sz w:val="28"/>
          <w:szCs w:val="28"/>
          <w:rtl/>
        </w:rPr>
        <w:t xml:space="preserve">ראשוני </w:t>
      </w:r>
      <w:r w:rsidRPr="000E78D3">
        <w:rPr>
          <w:rFonts w:ascii="Times New Roman" w:eastAsiaTheme="minorEastAsia" w:hAnsi="Times New Roman" w:cs="Times New Roman"/>
          <w:i/>
          <w:sz w:val="28"/>
          <w:szCs w:val="28"/>
          <w:rtl/>
        </w:rPr>
        <w:t xml:space="preserve">משותף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</m:oMath>
      <w:r w:rsidRPr="000E78D3">
        <w:rPr>
          <w:rFonts w:ascii="Times New Roman" w:hAnsi="Times New Roman" w:cs="Times New Roman"/>
          <w:i/>
          <w:sz w:val="28"/>
          <w:szCs w:val="28"/>
          <w:rtl/>
        </w:rPr>
        <w:t xml:space="preserve">, אז הוא היה חייב לחלק גם </w:t>
      </w:r>
      <w:r w:rsidR="005563BB" w:rsidRPr="000E78D3">
        <w:rPr>
          <w:rFonts w:ascii="Times New Roman" w:hAnsi="Times New Roman" w:cs="Times New Roman"/>
          <w:i/>
          <w:sz w:val="28"/>
          <w:szCs w:val="28"/>
          <w:rtl/>
        </w:rPr>
        <w:t xml:space="preserve">את </w:t>
      </w:r>
      <m:oMath>
        <m:r>
          <w:rPr>
            <w:rFonts w:ascii="Cambria Math" w:hAnsi="Cambria Math" w:cs="Times New Roman"/>
            <w:sz w:val="28"/>
            <w:szCs w:val="28"/>
          </w:rPr>
          <m:t>ab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</m:sSup>
          </m:e>
        </m:d>
      </m:oMath>
      <w:r w:rsidR="005563BB" w:rsidRPr="000E78D3">
        <w:rPr>
          <w:rFonts w:ascii="Times New Roman" w:hAnsi="Times New Roman" w:cs="Times New Roman"/>
          <w:i/>
          <w:sz w:val="28"/>
          <w:szCs w:val="28"/>
          <w:rtl/>
        </w:rPr>
        <w:t xml:space="preserve">. אבל לא ייתכן שהוא מחלק את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</m:oMath>
      <w:r w:rsidR="005563BB" w:rsidRPr="000E78D3">
        <w:rPr>
          <w:rFonts w:ascii="Times New Roman" w:eastAsiaTheme="minorEastAsia" w:hAnsi="Times New Roman" w:cs="Times New Roman"/>
          <w:i/>
          <w:sz w:val="28"/>
          <w:szCs w:val="28"/>
          <w:rtl/>
        </w:rPr>
        <w:t xml:space="preserve"> (כי אז הוא מחלק גם את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</m:oMath>
      <w:r w:rsidR="005563BB" w:rsidRPr="000E78D3">
        <w:rPr>
          <w:rFonts w:ascii="Times New Roman" w:hAnsi="Times New Roman" w:cs="Times New Roman"/>
          <w:i/>
          <w:sz w:val="28"/>
          <w:szCs w:val="28"/>
          <w:rtl/>
        </w:rPr>
        <w:t xml:space="preserve"> וגם את 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sup>
        </m:sSup>
      </m:oMath>
      <w:r w:rsidR="005563BB" w:rsidRPr="000E78D3">
        <w:rPr>
          <w:rFonts w:ascii="Times New Roman" w:eastAsiaTheme="minorEastAsia" w:hAnsi="Times New Roman" w:cs="Times New Roman"/>
          <w:i/>
          <w:sz w:val="28"/>
          <w:szCs w:val="28"/>
          <w:rtl/>
        </w:rPr>
        <w:t xml:space="preserve">, ולכן הוא </w:t>
      </w:r>
      <w:r w:rsidR="002A3B4D" w:rsidRPr="000E78D3">
        <w:rPr>
          <w:rFonts w:ascii="Times New Roman" w:eastAsiaTheme="minorEastAsia" w:hAnsi="Times New Roman" w:cs="Times New Roman"/>
          <w:i/>
          <w:sz w:val="28"/>
          <w:szCs w:val="28"/>
          <w:rtl/>
        </w:rPr>
        <w:t>חייב ל</w:t>
      </w:r>
      <w:r w:rsidR="005563BB" w:rsidRPr="000E78D3">
        <w:rPr>
          <w:rFonts w:ascii="Times New Roman" w:eastAsiaTheme="minorEastAsia" w:hAnsi="Times New Roman" w:cs="Times New Roman"/>
          <w:i/>
          <w:sz w:val="28"/>
          <w:szCs w:val="28"/>
          <w:rtl/>
        </w:rPr>
        <w:t xml:space="preserve">חלק גם את </w:t>
      </w:r>
      <m:oMath>
        <m:r>
          <w:rPr>
            <w:rFonts w:ascii="Cambria Math" w:hAnsi="Cambria Math" w:cs="Times New Roman"/>
            <w:sz w:val="28"/>
            <w:szCs w:val="28"/>
          </w:rPr>
          <m:t>b</m:t>
        </m:r>
      </m:oMath>
      <w:r w:rsidR="005563BB" w:rsidRPr="000E78D3">
        <w:rPr>
          <w:rFonts w:ascii="Times New Roman" w:eastAsiaTheme="minorEastAsia" w:hAnsi="Times New Roman" w:cs="Times New Roman"/>
          <w:i/>
          <w:sz w:val="28"/>
          <w:szCs w:val="28"/>
          <w:rtl/>
        </w:rPr>
        <w:t>, בסתירה להנחה שהם זרים). באותה מידה לא יתכן ש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</m:oMath>
      <w:r w:rsidR="005563BB" w:rsidRPr="000E78D3">
        <w:rPr>
          <w:rFonts w:ascii="Times New Roman" w:hAnsi="Times New Roman" w:cs="Times New Roman"/>
          <w:i/>
          <w:sz w:val="28"/>
          <w:szCs w:val="28"/>
          <w:rtl/>
        </w:rPr>
        <w:t xml:space="preserve">יחלק את </w:t>
      </w:r>
      <m:oMath>
        <m:r>
          <w:rPr>
            <w:rFonts w:ascii="Cambria Math" w:hAnsi="Cambria Math" w:cs="Times New Roman"/>
            <w:sz w:val="28"/>
            <w:szCs w:val="28"/>
          </w:rPr>
          <m:t>b</m:t>
        </m:r>
      </m:oMath>
      <w:r w:rsidR="005563BB" w:rsidRPr="000E78D3">
        <w:rPr>
          <w:rFonts w:ascii="Times New Roman" w:eastAsiaTheme="minorEastAsia" w:hAnsi="Times New Roman" w:cs="Times New Roman"/>
          <w:i/>
          <w:sz w:val="28"/>
          <w:szCs w:val="28"/>
          <w:rtl/>
        </w:rPr>
        <w:t>, ולכן</w:t>
      </w:r>
      <w:r w:rsidR="000E25E6" w:rsidRPr="000E78D3">
        <w:rPr>
          <w:rFonts w:ascii="Times New Roman" w:eastAsiaTheme="minorEastAsia" w:hAnsi="Times New Roman" w:cs="Times New Roman"/>
          <w:i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</m:oMath>
      <w:r w:rsidR="000E25E6" w:rsidRPr="000E78D3">
        <w:rPr>
          <w:rFonts w:ascii="Times New Roman" w:eastAsiaTheme="minorEastAsia" w:hAnsi="Times New Roman" w:cs="Times New Roman"/>
          <w:i/>
          <w:sz w:val="28"/>
          <w:szCs w:val="28"/>
          <w:rtl/>
        </w:rPr>
        <w:t xml:space="preserve"> מחלק את 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</m:oMath>
      <w:r w:rsidR="000E25E6" w:rsidRPr="000E78D3">
        <w:rPr>
          <w:rFonts w:ascii="Times New Roman" w:eastAsiaTheme="minorEastAsia" w:hAnsi="Times New Roman" w:cs="Times New Roman"/>
          <w:i/>
          <w:sz w:val="28"/>
          <w:szCs w:val="28"/>
          <w:rtl/>
        </w:rPr>
        <w:t xml:space="preserve"> כלומר הוא מחלק ראשוני משותף גם של 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</m:oMath>
      <w:r w:rsidR="000E25E6" w:rsidRPr="000E78D3">
        <w:rPr>
          <w:rFonts w:ascii="Times New Roman" w:eastAsiaTheme="minorEastAsia" w:hAnsi="Times New Roman" w:cs="Times New Roman"/>
          <w:i/>
          <w:sz w:val="28"/>
          <w:szCs w:val="28"/>
          <w:rtl/>
        </w:rPr>
        <w:t xml:space="preserve"> ושל 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sup>
        </m:sSup>
      </m:oMath>
      <w:r w:rsidR="000E25E6" w:rsidRPr="000E78D3">
        <w:rPr>
          <w:rFonts w:ascii="Times New Roman" w:eastAsiaTheme="minorEastAsia" w:hAnsi="Times New Roman" w:cs="Times New Roman"/>
          <w:i/>
          <w:sz w:val="28"/>
          <w:szCs w:val="28"/>
          <w:rtl/>
        </w:rPr>
        <w:t xml:space="preserve"> ולכן לפי הנחת האינדוקציה</w:t>
      </w:r>
      <w:r w:rsidR="005563BB" w:rsidRPr="000E78D3">
        <w:rPr>
          <w:rFonts w:ascii="Times New Roman" w:eastAsiaTheme="minorEastAsia" w:hAnsi="Times New Roman" w:cs="Times New Roman"/>
          <w:i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  <m:r>
          <w:rPr>
            <w:rFonts w:ascii="Cambria Math" w:hAnsi="Times New Roman" w:cs="Times New Roman"/>
            <w:sz w:val="28"/>
            <w:szCs w:val="28"/>
          </w:rPr>
          <m:t>=2</m:t>
        </m:r>
      </m:oMath>
      <w:r w:rsidR="005563BB" w:rsidRPr="000E78D3">
        <w:rPr>
          <w:rFonts w:ascii="Times New Roman" w:eastAsiaTheme="minorEastAsia" w:hAnsi="Times New Roman" w:cs="Times New Roman"/>
          <w:i/>
          <w:sz w:val="28"/>
          <w:szCs w:val="28"/>
          <w:rtl/>
        </w:rPr>
        <w:t xml:space="preserve">. </w:t>
      </w:r>
    </w:p>
    <w:p w:rsidR="0092434C" w:rsidRPr="000E78D3" w:rsidRDefault="005563BB" w:rsidP="000E25E6">
      <w:pPr>
        <w:rPr>
          <w:rFonts w:ascii="Times New Roman" w:hAnsi="Times New Roman" w:cs="Times New Roman"/>
          <w:i/>
          <w:sz w:val="28"/>
          <w:szCs w:val="28"/>
          <w:rtl/>
        </w:rPr>
      </w:pPr>
      <w:r w:rsidRPr="000E78D3">
        <w:rPr>
          <w:rFonts w:ascii="Times New Roman" w:eastAsiaTheme="minorEastAsia" w:hAnsi="Times New Roman" w:cs="Times New Roman"/>
          <w:i/>
          <w:sz w:val="28"/>
          <w:szCs w:val="28"/>
          <w:rtl/>
        </w:rPr>
        <w:t>כלומר אם היה</w:t>
      </w:r>
      <w:r w:rsidR="000E25E6" w:rsidRPr="000E78D3">
        <w:rPr>
          <w:rFonts w:ascii="Times New Roman" w:eastAsiaTheme="minorEastAsia" w:hAnsi="Times New Roman" w:cs="Times New Roman"/>
          <w:i/>
          <w:sz w:val="28"/>
          <w:szCs w:val="28"/>
          <w:rtl/>
        </w:rPr>
        <w:t xml:space="preserve"> ל-</w:t>
      </w:r>
      <w:r w:rsidRPr="000E78D3">
        <w:rPr>
          <w:rFonts w:ascii="Times New Roman" w:eastAsiaTheme="minorEastAsia" w:hAnsi="Times New Roman" w:cs="Times New Roman"/>
          <w:i/>
          <w:sz w:val="28"/>
          <w:szCs w:val="28"/>
          <w:rtl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sup>
        </m:sSup>
      </m:oMath>
      <w:r w:rsidRPr="000E78D3">
        <w:rPr>
          <w:rFonts w:ascii="Times New Roman" w:hAnsi="Times New Roman" w:cs="Times New Roman"/>
          <w:i/>
          <w:sz w:val="28"/>
          <w:szCs w:val="28"/>
          <w:rtl/>
        </w:rPr>
        <w:t xml:space="preserve"> ול- 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+2</m:t>
            </m:r>
          </m:sup>
        </m:sSup>
      </m:oMath>
      <w:r w:rsidRPr="000E78D3">
        <w:rPr>
          <w:rFonts w:ascii="Times New Roman" w:eastAsiaTheme="minorEastAsia" w:hAnsi="Times New Roman" w:cs="Times New Roman"/>
          <w:i/>
          <w:sz w:val="28"/>
          <w:szCs w:val="28"/>
          <w:rtl/>
        </w:rPr>
        <w:t xml:space="preserve"> איזשהו מחלק ראשוני משותף, אז הוא בהכרח שווה ל</w:t>
      </w:r>
      <m:oMath>
        <m:r>
          <w:rPr>
            <w:rFonts w:ascii="Cambria Math" w:hAnsi="Times New Roman" w:cs="Times New Roman"/>
            <w:sz w:val="28"/>
            <w:szCs w:val="28"/>
          </w:rPr>
          <m:t>2</m:t>
        </m:r>
      </m:oMath>
      <w:r w:rsidRPr="000E78D3">
        <w:rPr>
          <w:rFonts w:ascii="Times New Roman" w:eastAsiaTheme="minorEastAsia" w:hAnsi="Times New Roman" w:cs="Times New Roman"/>
          <w:i/>
          <w:sz w:val="28"/>
          <w:szCs w:val="28"/>
          <w:rtl/>
        </w:rPr>
        <w:t xml:space="preserve">. </w:t>
      </w:r>
      <w:r w:rsidRPr="000E78D3">
        <w:rPr>
          <w:rFonts w:ascii="Times New Roman" w:hAnsi="Times New Roman" w:cs="Times New Roman"/>
          <w:i/>
          <w:sz w:val="28"/>
          <w:szCs w:val="28"/>
          <w:rtl/>
        </w:rPr>
        <w:t>ולכן ה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gcd</m:t>
        </m:r>
      </m:oMath>
      <w:r w:rsidRPr="000E78D3">
        <w:rPr>
          <w:rFonts w:ascii="Times New Roman" w:eastAsiaTheme="minorEastAsia" w:hAnsi="Times New Roman" w:cs="Times New Roman"/>
          <w:i/>
          <w:sz w:val="28"/>
          <w:szCs w:val="28"/>
          <w:rtl/>
        </w:rPr>
        <w:t xml:space="preserve">שלהם הוא או 1 או </w:t>
      </w:r>
      <w:proofErr w:type="spellStart"/>
      <w:r w:rsidRPr="000E78D3">
        <w:rPr>
          <w:rFonts w:ascii="Times New Roman" w:eastAsiaTheme="minorEastAsia" w:hAnsi="Times New Roman" w:cs="Times New Roman"/>
          <w:i/>
          <w:sz w:val="28"/>
          <w:szCs w:val="28"/>
          <w:rtl/>
        </w:rPr>
        <w:t>איזשהי</w:t>
      </w:r>
      <w:proofErr w:type="spellEnd"/>
      <w:r w:rsidRPr="000E78D3">
        <w:rPr>
          <w:rFonts w:ascii="Times New Roman" w:eastAsiaTheme="minorEastAsia" w:hAnsi="Times New Roman" w:cs="Times New Roman"/>
          <w:i/>
          <w:sz w:val="28"/>
          <w:szCs w:val="28"/>
          <w:rtl/>
        </w:rPr>
        <w:t xml:space="preserve"> חזקה של </w:t>
      </w:r>
      <m:oMath>
        <m:r>
          <w:rPr>
            <w:rFonts w:ascii="Cambria Math" w:hAnsi="Times New Roman" w:cs="Times New Roman"/>
            <w:sz w:val="28"/>
            <w:szCs w:val="28"/>
          </w:rPr>
          <m:t>2</m:t>
        </m:r>
      </m:oMath>
      <w:r w:rsidRPr="000E78D3">
        <w:rPr>
          <w:rFonts w:ascii="Times New Roman" w:eastAsiaTheme="minorEastAsia" w:hAnsi="Times New Roman" w:cs="Times New Roman"/>
          <w:i/>
          <w:sz w:val="28"/>
          <w:szCs w:val="28"/>
          <w:rtl/>
        </w:rPr>
        <w:t>.</w:t>
      </w:r>
      <w:r w:rsidR="000E25E6" w:rsidRPr="000E78D3">
        <w:rPr>
          <w:rFonts w:ascii="Times New Roman" w:hAnsi="Times New Roman" w:cs="Times New Roman"/>
          <w:i/>
          <w:sz w:val="28"/>
          <w:szCs w:val="28"/>
          <w:rtl/>
        </w:rPr>
        <w:t xml:space="preserve"> נשאר לנו להראות שלא יתכן שה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gcd</m:t>
        </m:r>
      </m:oMath>
      <w:r w:rsidR="000E25E6" w:rsidRPr="000E78D3">
        <w:rPr>
          <w:rFonts w:ascii="Times New Roman" w:eastAsiaTheme="minorEastAsia" w:hAnsi="Times New Roman" w:cs="Times New Roman"/>
          <w:i/>
          <w:sz w:val="28"/>
          <w:szCs w:val="28"/>
          <w:rtl/>
        </w:rPr>
        <w:t>מתחלק ב-4</w:t>
      </w:r>
      <w:r w:rsidR="000E25E6" w:rsidRPr="000E78D3">
        <w:rPr>
          <w:rFonts w:ascii="Times New Roman" w:hAnsi="Times New Roman" w:cs="Times New Roman"/>
          <w:i/>
          <w:sz w:val="28"/>
          <w:szCs w:val="28"/>
          <w:rtl/>
        </w:rPr>
        <w:t xml:space="preserve">. בשביל זה מספיק לשים לב שלכל </w:t>
      </w:r>
      <m:oMath>
        <m:r>
          <w:rPr>
            <w:rFonts w:ascii="Cambria Math" w:hAnsi="Cambria Math" w:cs="Times New Roman"/>
            <w:sz w:val="28"/>
            <w:szCs w:val="28"/>
          </w:rPr>
          <m:t>k</m:t>
        </m:r>
      </m:oMath>
      <w:r w:rsidR="000E25E6" w:rsidRPr="000E78D3">
        <w:rPr>
          <w:rFonts w:ascii="Times New Roman" w:hAnsi="Times New Roman" w:cs="Times New Roman"/>
          <w:i/>
          <w:sz w:val="28"/>
          <w:szCs w:val="28"/>
          <w:rtl/>
        </w:rPr>
        <w:t xml:space="preserve"> שלם אי שלילי, המספר 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p>
        </m:sSup>
      </m:oMath>
      <w:r w:rsidR="000E25E6" w:rsidRPr="000E78D3">
        <w:rPr>
          <w:rFonts w:ascii="Times New Roman" w:hAnsi="Times New Roman" w:cs="Times New Roman"/>
          <w:i/>
          <w:sz w:val="28"/>
          <w:szCs w:val="28"/>
          <w:rtl/>
        </w:rPr>
        <w:t xml:space="preserve"> הוא סכום ריבועים, וסכום ריבועים מתחלק ב-4 רק כאשר </w:t>
      </w:r>
      <w:r w:rsidR="000E25E6" w:rsidRPr="000E78D3">
        <w:rPr>
          <w:rFonts w:ascii="Times New Roman" w:hAnsi="Times New Roman" w:cs="Times New Roman"/>
          <w:i/>
          <w:sz w:val="28"/>
          <w:szCs w:val="28"/>
          <w:rtl/>
        </w:rPr>
        <w:lastRenderedPageBreak/>
        <w:t>שני הריבועים מתחלקים ב4. אבל אז זה היה אומר ש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a</m:t>
        </m:r>
        <m:r>
          <w:rPr>
            <w:rFonts w:ascii="Cambria Math" w:hAnsi="Times New Roman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</w:rPr>
          <m:t>b</m:t>
        </m:r>
      </m:oMath>
      <w:r w:rsidR="000E25E6" w:rsidRPr="000E78D3">
        <w:rPr>
          <w:rFonts w:ascii="Times New Roman" w:hAnsi="Times New Roman" w:cs="Times New Roman"/>
          <w:i/>
          <w:sz w:val="28"/>
          <w:szCs w:val="28"/>
          <w:rtl/>
        </w:rPr>
        <w:t>שניהם זוגיים, בסתירה להנחה שהם זרים.</w:t>
      </w:r>
    </w:p>
    <w:p w:rsidR="00A30323" w:rsidRPr="000E78D3" w:rsidRDefault="00A30323" w:rsidP="00A30323">
      <w:pPr>
        <w:rPr>
          <w:rFonts w:ascii="Times New Roman" w:hAnsi="Times New Roman" w:cs="Times New Roman"/>
          <w:i/>
          <w:sz w:val="28"/>
          <w:szCs w:val="28"/>
          <w:rtl/>
        </w:rPr>
      </w:pPr>
      <w:r w:rsidRPr="000E78D3">
        <w:rPr>
          <w:rFonts w:ascii="Times New Roman" w:hAnsi="Times New Roman" w:cs="Times New Roman"/>
          <w:i/>
          <w:sz w:val="28"/>
          <w:szCs w:val="28"/>
          <w:rtl/>
        </w:rPr>
        <w:t xml:space="preserve">עד כאן ההוכחה של טענת העזר </w:t>
      </w:r>
      <m:oMath>
        <m:r>
          <m:rPr>
            <m:sty m:val="p"/>
          </m:rPr>
          <w:rPr>
            <w:rFonts w:ascii="Times New Roman" w:hAnsi="Times New Roman" w:cs="Cambria Math"/>
            <w:sz w:val="28"/>
            <w:szCs w:val="28"/>
            <w:rtl/>
          </w:rPr>
          <m:t>∎</m:t>
        </m:r>
      </m:oMath>
    </w:p>
    <w:p w:rsidR="00A30323" w:rsidRPr="000E78D3" w:rsidRDefault="00A30323" w:rsidP="00A30323">
      <w:pPr>
        <w:rPr>
          <w:rFonts w:ascii="Times New Roman" w:eastAsiaTheme="minorEastAsia" w:hAnsi="Times New Roman" w:cs="Times New Roman"/>
          <w:i/>
          <w:sz w:val="28"/>
          <w:szCs w:val="28"/>
          <w:rtl/>
        </w:rPr>
      </w:pPr>
      <w:r w:rsidRPr="000E78D3">
        <w:rPr>
          <w:rFonts w:ascii="Times New Roman" w:hAnsi="Times New Roman" w:cs="Times New Roman"/>
          <w:sz w:val="28"/>
          <w:szCs w:val="28"/>
          <w:rtl/>
        </w:rPr>
        <w:t xml:space="preserve">נחזור לטענה המקורית: </w:t>
      </w:r>
      <w:r w:rsidR="00A56201" w:rsidRPr="000E78D3">
        <w:rPr>
          <w:rFonts w:ascii="Times New Roman" w:hAnsi="Times New Roman" w:cs="Times New Roman"/>
          <w:sz w:val="28"/>
          <w:szCs w:val="28"/>
          <w:rtl/>
        </w:rPr>
        <w:t>נניח בשלילה ש</w:t>
      </w:r>
      <w:r w:rsidRPr="000E78D3">
        <w:rPr>
          <w:rFonts w:ascii="Times New Roman" w:hAnsi="Times New Roman" w:cs="Times New Roman"/>
          <w:sz w:val="28"/>
          <w:szCs w:val="28"/>
          <w:rtl/>
        </w:rPr>
        <w:t>קיימים</w:t>
      </w:r>
      <w:r w:rsidR="00A56201" w:rsidRPr="000E78D3">
        <w:rPr>
          <w:rFonts w:ascii="Times New Roman" w:hAnsi="Times New Roman" w:cs="Times New Roman"/>
          <w:sz w:val="28"/>
          <w:szCs w:val="28"/>
          <w:rtl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  <m:r>
          <w:rPr>
            <w:rFonts w:ascii="Cambria Math" w:hAnsi="Times New Roman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</w:rPr>
          <m:t>b</m:t>
        </m:r>
      </m:oMath>
      <w:r w:rsidR="00A56201" w:rsidRPr="000E78D3">
        <w:rPr>
          <w:rFonts w:ascii="Times New Roman" w:hAnsi="Times New Roman" w:cs="Times New Roman"/>
          <w:sz w:val="28"/>
          <w:szCs w:val="28"/>
          <w:rtl/>
        </w:rPr>
        <w:t xml:space="preserve"> שלמים חיוביים </w:t>
      </w:r>
      <w:r w:rsidR="00A56201" w:rsidRPr="000E78D3">
        <w:rPr>
          <w:rFonts w:ascii="Times New Roman" w:hAnsi="Times New Roman" w:cs="Times New Roman"/>
          <w:b/>
          <w:bCs/>
          <w:sz w:val="28"/>
          <w:szCs w:val="28"/>
          <w:rtl/>
        </w:rPr>
        <w:t>שונים</w:t>
      </w:r>
      <w:r w:rsidR="00A56201" w:rsidRPr="000E78D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E78D3">
        <w:rPr>
          <w:rFonts w:ascii="Times New Roman" w:hAnsi="Times New Roman" w:cs="Times New Roman"/>
          <w:sz w:val="28"/>
          <w:szCs w:val="28"/>
          <w:rtl/>
        </w:rPr>
        <w:t xml:space="preserve">(לאו דווקא זרים) </w:t>
      </w:r>
      <w:r w:rsidR="00A56201" w:rsidRPr="000E78D3">
        <w:rPr>
          <w:rFonts w:ascii="Times New Roman" w:hAnsi="Times New Roman" w:cs="Times New Roman"/>
          <w:sz w:val="28"/>
          <w:szCs w:val="28"/>
          <w:rtl/>
        </w:rPr>
        <w:t xml:space="preserve">המקיימים את תנאי השאלה. נסמן ב </w:t>
      </w:r>
      <m:oMath>
        <m:r>
          <w:rPr>
            <w:rFonts w:ascii="Cambria Math" w:hAnsi="Cambria Math" w:cs="Times New Roman"/>
            <w:sz w:val="28"/>
            <w:szCs w:val="28"/>
          </w:rPr>
          <m:t>g</m:t>
        </m:r>
      </m:oMath>
      <w:r w:rsidR="00A56201" w:rsidRPr="000E78D3">
        <w:rPr>
          <w:rFonts w:ascii="Times New Roman" w:hAnsi="Times New Roman" w:cs="Times New Roman"/>
          <w:sz w:val="28"/>
          <w:szCs w:val="28"/>
          <w:rtl/>
        </w:rPr>
        <w:t xml:space="preserve"> את המחלק המשותף הגדול ביותר של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  <m:r>
          <w:rPr>
            <w:rFonts w:ascii="Cambria Math" w:hAnsi="Times New Roman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</w:rPr>
          <m:t>b</m:t>
        </m:r>
      </m:oMath>
      <w:r w:rsidR="00A56201" w:rsidRPr="000E78D3">
        <w:rPr>
          <w:rFonts w:ascii="Times New Roman" w:eastAsiaTheme="minorEastAsia" w:hAnsi="Times New Roman" w:cs="Times New Roman"/>
          <w:sz w:val="28"/>
          <w:szCs w:val="28"/>
          <w:rtl/>
        </w:rPr>
        <w:t xml:space="preserve">. </w:t>
      </w:r>
      <w:r w:rsidRPr="000E78D3">
        <w:rPr>
          <w:rFonts w:ascii="Times New Roman" w:eastAsiaTheme="minorEastAsia" w:hAnsi="Times New Roman" w:cs="Times New Roman"/>
          <w:sz w:val="28"/>
          <w:szCs w:val="28"/>
          <w:rtl/>
        </w:rPr>
        <w:t xml:space="preserve">נניח: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g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</m:oMath>
      <w:r w:rsidRPr="000E78D3">
        <w:rPr>
          <w:rFonts w:ascii="Times New Roman" w:eastAsiaTheme="minorEastAsia" w:hAnsi="Times New Roman" w:cs="Times New Roman"/>
          <w:i/>
          <w:sz w:val="28"/>
          <w:szCs w:val="28"/>
          <w:rtl/>
          <w:lang w:val="ru-RU"/>
        </w:rPr>
        <w:t xml:space="preserve">  ו-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g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</m:oMath>
      <w:r w:rsidRPr="000E78D3">
        <w:rPr>
          <w:rFonts w:ascii="Times New Roman" w:eastAsiaTheme="minorEastAsia" w:hAnsi="Times New Roman" w:cs="Times New Roman"/>
          <w:i/>
          <w:sz w:val="28"/>
          <w:szCs w:val="28"/>
          <w:rtl/>
        </w:rPr>
        <w:t xml:space="preserve">  כאשר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Pr="000E78D3">
        <w:rPr>
          <w:rFonts w:ascii="Times New Roman" w:eastAsiaTheme="minorEastAsia" w:hAnsi="Times New Roman" w:cs="Times New Roman"/>
          <w:i/>
          <w:sz w:val="28"/>
          <w:szCs w:val="28"/>
          <w:rtl/>
        </w:rPr>
        <w:t xml:space="preserve"> זרים.  כעת לכל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≥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</m:t>
        </m:r>
      </m:oMath>
      <w:r w:rsidRPr="000E78D3">
        <w:rPr>
          <w:rFonts w:ascii="Times New Roman" w:eastAsiaTheme="minorEastAsia" w:hAnsi="Times New Roman" w:cs="Times New Roman"/>
          <w:i/>
          <w:sz w:val="28"/>
          <w:szCs w:val="28"/>
          <w:rtl/>
        </w:rPr>
        <w:t xml:space="preserve">, אם 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sup>
        </m:sSup>
      </m:oMath>
      <w:r w:rsidRPr="000E78D3">
        <w:rPr>
          <w:rFonts w:ascii="Times New Roman" w:eastAsiaTheme="minorEastAsia" w:hAnsi="Times New Roman" w:cs="Times New Roman"/>
          <w:sz w:val="28"/>
          <w:szCs w:val="28"/>
          <w:rtl/>
        </w:rPr>
        <w:t xml:space="preserve"> מתחלק ב- 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</m:oMath>
      <w:r w:rsidRPr="000E78D3">
        <w:rPr>
          <w:rFonts w:ascii="Times New Roman" w:hAnsi="Times New Roman" w:cs="Times New Roman"/>
          <w:sz w:val="28"/>
          <w:szCs w:val="28"/>
          <w:rtl/>
        </w:rPr>
        <w:t xml:space="preserve">, אז גם </w:t>
      </w:r>
      <m:oMath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</m:sSup>
          </m:e>
        </m:d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d>
        <m:r>
          <w:rPr>
            <w:rFonts w:ascii="Times New Roman" w:hAnsi="Times New Roman" w:cs="Times New Roman"/>
            <w:sz w:val="28"/>
            <w:szCs w:val="28"/>
          </w:rPr>
          <m:t>-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+1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+1</m:t>
                </m:r>
              </m:sup>
            </m:sSup>
          </m:e>
        </m:d>
      </m:oMath>
      <w:r w:rsidRPr="000E78D3">
        <w:rPr>
          <w:rFonts w:ascii="Times New Roman" w:hAnsi="Times New Roman" w:cs="Times New Roman"/>
          <w:sz w:val="28"/>
          <w:szCs w:val="28"/>
          <w:rtl/>
        </w:rPr>
        <w:t xml:space="preserve"> מתחלק ב- 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</m:oMath>
      <w:r w:rsidRPr="000E78D3">
        <w:rPr>
          <w:rFonts w:ascii="Times New Roman" w:hAnsi="Times New Roman" w:cs="Times New Roman"/>
          <w:sz w:val="28"/>
          <w:szCs w:val="28"/>
          <w:rtl/>
        </w:rPr>
        <w:t xml:space="preserve">. ולכן </w:t>
      </w:r>
      <m:oMath>
        <m:r>
          <w:rPr>
            <w:rFonts w:ascii="Cambria Math" w:hAnsi="Cambria Math" w:cs="Times New Roman"/>
            <w:sz w:val="28"/>
            <w:szCs w:val="28"/>
          </w:rPr>
          <m:t>ab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p>
            </m:sSup>
          </m:e>
        </m:d>
      </m:oMath>
      <w:r w:rsidRPr="000E78D3">
        <w:rPr>
          <w:rFonts w:ascii="Times New Roman" w:eastAsiaTheme="minorEastAsia" w:hAnsi="Times New Roman" w:cs="Times New Roman"/>
          <w:sz w:val="28"/>
          <w:szCs w:val="28"/>
          <w:rtl/>
        </w:rPr>
        <w:t xml:space="preserve">  מתחלק </w:t>
      </w:r>
      <w:r w:rsidRPr="000E78D3">
        <w:rPr>
          <w:rFonts w:ascii="Times New Roman" w:hAnsi="Times New Roman" w:cs="Times New Roman"/>
          <w:sz w:val="28"/>
          <w:szCs w:val="28"/>
          <w:rtl/>
        </w:rPr>
        <w:t xml:space="preserve">ב- 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</m:oMath>
      <w:r w:rsidRPr="000E78D3">
        <w:rPr>
          <w:rFonts w:ascii="Times New Roman" w:eastAsiaTheme="minorEastAsia" w:hAnsi="Times New Roman" w:cs="Times New Roman"/>
          <w:sz w:val="28"/>
          <w:szCs w:val="28"/>
          <w:rtl/>
        </w:rPr>
        <w:t>.</w:t>
      </w:r>
    </w:p>
    <w:p w:rsidR="00A30323" w:rsidRPr="000E78D3" w:rsidRDefault="00A30323" w:rsidP="00A30323">
      <w:pPr>
        <w:rPr>
          <w:rFonts w:ascii="Times New Roman" w:hAnsi="Times New Roman" w:cs="Times New Roman"/>
          <w:sz w:val="28"/>
          <w:szCs w:val="28"/>
          <w:rtl/>
        </w:rPr>
      </w:pPr>
      <w:r w:rsidRPr="000E78D3">
        <w:rPr>
          <w:rFonts w:ascii="Times New Roman" w:eastAsiaTheme="minorEastAsia" w:hAnsi="Times New Roman" w:cs="Times New Roman"/>
          <w:sz w:val="28"/>
          <w:szCs w:val="28"/>
          <w:rtl/>
        </w:rPr>
        <w:t xml:space="preserve">כלומר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sup>
        </m:sSup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p>
            </m:sSup>
          </m:e>
        </m:d>
      </m:oMath>
      <w:r w:rsidRPr="000E78D3">
        <w:rPr>
          <w:rFonts w:ascii="Times New Roman" w:eastAsiaTheme="minorEastAsia" w:hAnsi="Times New Roman" w:cs="Times New Roman"/>
          <w:sz w:val="28"/>
          <w:szCs w:val="28"/>
          <w:rtl/>
        </w:rPr>
        <w:t xml:space="preserve"> מתחלק ב-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</m:sSup>
          </m:e>
        </m:d>
      </m:oMath>
      <w:r w:rsidRPr="000E78D3">
        <w:rPr>
          <w:rFonts w:ascii="Times New Roman" w:hAnsi="Times New Roman" w:cs="Times New Roman"/>
          <w:sz w:val="28"/>
          <w:szCs w:val="28"/>
          <w:rtl/>
        </w:rPr>
        <w:t xml:space="preserve">, </w:t>
      </w:r>
    </w:p>
    <w:p w:rsidR="00A30323" w:rsidRPr="000E78D3" w:rsidRDefault="00A30323" w:rsidP="00A30323">
      <w:pPr>
        <w:rPr>
          <w:rFonts w:ascii="Times New Roman" w:hAnsi="Times New Roman" w:cs="Times New Roman"/>
          <w:sz w:val="28"/>
          <w:szCs w:val="28"/>
          <w:rtl/>
        </w:rPr>
      </w:pPr>
      <w:r w:rsidRPr="000E78D3">
        <w:rPr>
          <w:rFonts w:ascii="Times New Roman" w:hAnsi="Times New Roman" w:cs="Times New Roman"/>
          <w:sz w:val="28"/>
          <w:szCs w:val="28"/>
          <w:rtl/>
        </w:rPr>
        <w:t xml:space="preserve">ולכן </w:t>
      </w:r>
      <m:oMath>
        <m:r>
          <w:rPr>
            <w:rFonts w:ascii="Cambria Math" w:hAnsi="Cambria Math" w:cs="Times New Roman"/>
            <w:sz w:val="28"/>
            <w:szCs w:val="28"/>
          </w:rPr>
          <m:t>g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p>
            </m:sSup>
          </m:e>
        </m:d>
      </m:oMath>
      <w:r w:rsidRPr="000E78D3">
        <w:rPr>
          <w:rFonts w:ascii="Times New Roman" w:eastAsiaTheme="minorEastAsia" w:hAnsi="Times New Roman" w:cs="Times New Roman"/>
          <w:sz w:val="28"/>
          <w:szCs w:val="28"/>
          <w:rtl/>
        </w:rPr>
        <w:t xml:space="preserve"> מתחלק ב-</w:t>
      </w:r>
      <w:r w:rsidRPr="000E78D3">
        <w:rPr>
          <w:rFonts w:ascii="Times New Roman" w:hAnsi="Times New Roman" w:cs="Times New Roman"/>
          <w:sz w:val="28"/>
          <w:szCs w:val="28"/>
          <w:rtl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</m:oMath>
      <w:r w:rsidRPr="000E78D3">
        <w:rPr>
          <w:rFonts w:ascii="Times New Roman" w:eastAsiaTheme="minorEastAsia" w:hAnsi="Times New Roman" w:cs="Times New Roman"/>
          <w:sz w:val="28"/>
          <w:szCs w:val="28"/>
          <w:rtl/>
        </w:rPr>
        <w:t>.</w:t>
      </w:r>
    </w:p>
    <w:p w:rsidR="00A30323" w:rsidRPr="000E78D3" w:rsidRDefault="00A30323" w:rsidP="00EE47C3">
      <w:pPr>
        <w:rPr>
          <w:rFonts w:ascii="Times New Roman" w:eastAsiaTheme="minorEastAsia" w:hAnsi="Times New Roman" w:cs="Times New Roman"/>
          <w:i/>
          <w:sz w:val="28"/>
          <w:szCs w:val="28"/>
          <w:rtl/>
        </w:rPr>
      </w:pPr>
      <w:r w:rsidRPr="000E78D3">
        <w:rPr>
          <w:rFonts w:ascii="Times New Roman" w:eastAsiaTheme="minorEastAsia" w:hAnsi="Times New Roman" w:cs="Times New Roman"/>
          <w:i/>
          <w:sz w:val="28"/>
          <w:szCs w:val="28"/>
          <w:rtl/>
        </w:rPr>
        <w:t xml:space="preserve">אבל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</m:oMath>
      <w:r w:rsidRPr="000E78D3">
        <w:rPr>
          <w:rFonts w:ascii="Times New Roman" w:eastAsiaTheme="minorEastAsia" w:hAnsi="Times New Roman" w:cs="Times New Roman"/>
          <w:i/>
          <w:sz w:val="28"/>
          <w:szCs w:val="28"/>
          <w:rtl/>
        </w:rPr>
        <w:t xml:space="preserve"> זר ל- 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</m:oMath>
      <w:r w:rsidR="00EE47C3" w:rsidRPr="000E78D3">
        <w:rPr>
          <w:rFonts w:ascii="Times New Roman" w:eastAsiaTheme="minorEastAsia" w:hAnsi="Times New Roman" w:cs="Times New Roman"/>
          <w:i/>
          <w:sz w:val="28"/>
          <w:szCs w:val="28"/>
          <w:rtl/>
        </w:rPr>
        <w:t xml:space="preserve"> (אם היה להם מחלק ראשוני משותף אז הוא היה מחלק גם את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</m:oMath>
      <w:r w:rsidR="00EE47C3" w:rsidRPr="000E78D3">
        <w:rPr>
          <w:rFonts w:ascii="Times New Roman" w:eastAsiaTheme="minorEastAsia" w:hAnsi="Times New Roman" w:cs="Times New Roman"/>
          <w:i/>
          <w:sz w:val="28"/>
          <w:szCs w:val="28"/>
          <w:rtl/>
        </w:rPr>
        <w:t xml:space="preserve"> בסתירה להנחה ש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="00EE47C3" w:rsidRPr="000E78D3">
        <w:rPr>
          <w:rFonts w:ascii="Times New Roman" w:eastAsiaTheme="minorEastAsia" w:hAnsi="Times New Roman" w:cs="Times New Roman"/>
          <w:i/>
          <w:sz w:val="28"/>
          <w:szCs w:val="28"/>
          <w:rtl/>
        </w:rPr>
        <w:t xml:space="preserve"> זרים)</w:t>
      </w:r>
      <w:r w:rsidRPr="000E78D3">
        <w:rPr>
          <w:rFonts w:ascii="Times New Roman" w:eastAsiaTheme="minorEastAsia" w:hAnsi="Times New Roman" w:cs="Times New Roman"/>
          <w:i/>
          <w:sz w:val="28"/>
          <w:szCs w:val="28"/>
          <w:rtl/>
        </w:rPr>
        <w:t xml:space="preserve">, וגם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</m:oMath>
      <w:r w:rsidRPr="000E78D3">
        <w:rPr>
          <w:rFonts w:ascii="Times New Roman" w:eastAsiaTheme="minorEastAsia" w:hAnsi="Times New Roman" w:cs="Times New Roman"/>
          <w:i/>
          <w:sz w:val="28"/>
          <w:szCs w:val="28"/>
          <w:rtl/>
        </w:rPr>
        <w:t xml:space="preserve"> זר ל-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</m:oMath>
      <w:r w:rsidRPr="000E78D3">
        <w:rPr>
          <w:rFonts w:ascii="Times New Roman" w:eastAsiaTheme="minorEastAsia" w:hAnsi="Times New Roman" w:cs="Times New Roman"/>
          <w:i/>
          <w:sz w:val="28"/>
          <w:szCs w:val="28"/>
          <w:rtl/>
        </w:rPr>
        <w:t xml:space="preserve"> </w:t>
      </w:r>
      <w:r w:rsidR="00EE47C3" w:rsidRPr="000E78D3">
        <w:rPr>
          <w:rFonts w:ascii="Times New Roman" w:eastAsiaTheme="minorEastAsia" w:hAnsi="Times New Roman" w:cs="Times New Roman"/>
          <w:i/>
          <w:sz w:val="28"/>
          <w:szCs w:val="28"/>
          <w:rtl/>
        </w:rPr>
        <w:t xml:space="preserve">מאותה סיבה, </w:t>
      </w:r>
      <w:r w:rsidRPr="000E78D3">
        <w:rPr>
          <w:rFonts w:ascii="Times New Roman" w:eastAsiaTheme="minorEastAsia" w:hAnsi="Times New Roman" w:cs="Times New Roman"/>
          <w:i/>
          <w:sz w:val="28"/>
          <w:szCs w:val="28"/>
          <w:rtl/>
        </w:rPr>
        <w:t xml:space="preserve">ולכן זה אומר ש: </w:t>
      </w:r>
      <m:oMath>
        <m:r>
          <w:rPr>
            <w:rFonts w:ascii="Cambria Math" w:hAnsi="Cambria Math" w:cs="Times New Roman"/>
            <w:sz w:val="28"/>
            <w:szCs w:val="28"/>
          </w:rPr>
          <m:t>g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p>
            </m:sSup>
          </m:e>
        </m:d>
      </m:oMath>
      <w:r w:rsidRPr="000E78D3">
        <w:rPr>
          <w:rFonts w:ascii="Times New Roman" w:eastAsiaTheme="minorEastAsia" w:hAnsi="Times New Roman" w:cs="Times New Roman"/>
          <w:i/>
          <w:sz w:val="28"/>
          <w:szCs w:val="28"/>
          <w:rtl/>
        </w:rPr>
        <w:t xml:space="preserve"> מתחלק ב- 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</m:oMath>
      <w:r w:rsidR="00EE47C3" w:rsidRPr="000E78D3">
        <w:rPr>
          <w:rFonts w:ascii="Times New Roman" w:eastAsiaTheme="minorEastAsia" w:hAnsi="Times New Roman" w:cs="Times New Roman"/>
          <w:i/>
          <w:sz w:val="28"/>
          <w:szCs w:val="28"/>
          <w:rtl/>
        </w:rPr>
        <w:t>.</w:t>
      </w:r>
    </w:p>
    <w:p w:rsidR="00EE47C3" w:rsidRPr="000E78D3" w:rsidRDefault="00EE47C3" w:rsidP="00EE47C3">
      <w:pPr>
        <w:rPr>
          <w:rFonts w:ascii="Times New Roman" w:eastAsiaTheme="minorEastAsia" w:hAnsi="Times New Roman" w:cs="Times New Roman"/>
          <w:i/>
          <w:sz w:val="28"/>
          <w:szCs w:val="28"/>
          <w:rtl/>
        </w:rPr>
      </w:pPr>
      <w:r w:rsidRPr="000E78D3">
        <w:rPr>
          <w:rFonts w:ascii="Times New Roman" w:eastAsiaTheme="minorEastAsia" w:hAnsi="Times New Roman" w:cs="Times New Roman"/>
          <w:i/>
          <w:sz w:val="28"/>
          <w:szCs w:val="28"/>
          <w:rtl/>
        </w:rPr>
        <w:t>אבל מטענת העזר, ה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gcd</m:t>
        </m:r>
      </m:oMath>
      <w:r w:rsidRPr="000E78D3">
        <w:rPr>
          <w:rFonts w:ascii="Times New Roman" w:eastAsiaTheme="minorEastAsia" w:hAnsi="Times New Roman" w:cs="Times New Roman"/>
          <w:i/>
          <w:sz w:val="28"/>
          <w:szCs w:val="28"/>
          <w:rtl/>
        </w:rPr>
        <w:t xml:space="preserve"> של 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</m:oMath>
      <w:r w:rsidRPr="000E78D3">
        <w:rPr>
          <w:rFonts w:ascii="Times New Roman" w:eastAsiaTheme="minorEastAsia" w:hAnsi="Times New Roman" w:cs="Times New Roman"/>
          <w:i/>
          <w:sz w:val="28"/>
          <w:szCs w:val="28"/>
          <w:rtl/>
        </w:rPr>
        <w:t xml:space="preserve"> ושל 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Pr="000E78D3">
        <w:rPr>
          <w:rFonts w:ascii="Times New Roman" w:eastAsiaTheme="minorEastAsia" w:hAnsi="Times New Roman" w:cs="Times New Roman"/>
          <w:i/>
          <w:sz w:val="28"/>
          <w:szCs w:val="28"/>
          <w:rtl/>
        </w:rPr>
        <w:t xml:space="preserve">, הוא לכל היותר </w:t>
      </w:r>
      <m:oMath>
        <m:r>
          <w:rPr>
            <w:rFonts w:ascii="Cambria Math" w:hAnsi="Times New Roman" w:cs="Times New Roman"/>
            <w:sz w:val="28"/>
            <w:szCs w:val="28"/>
          </w:rPr>
          <m:t>2</m:t>
        </m:r>
      </m:oMath>
      <w:r w:rsidRPr="000E78D3">
        <w:rPr>
          <w:rFonts w:ascii="Times New Roman" w:eastAsiaTheme="minorEastAsia" w:hAnsi="Times New Roman" w:cs="Times New Roman"/>
          <w:i/>
          <w:sz w:val="28"/>
          <w:szCs w:val="28"/>
          <w:rtl/>
        </w:rPr>
        <w:t>. ולכן יש שני מקרים:</w:t>
      </w:r>
    </w:p>
    <w:p w:rsidR="00EE47C3" w:rsidRPr="000E78D3" w:rsidRDefault="00EE47C3" w:rsidP="00EE47C3">
      <w:pPr>
        <w:rPr>
          <w:rFonts w:ascii="Times New Roman" w:eastAsiaTheme="minorEastAsia" w:hAnsi="Times New Roman" w:cs="Times New Roman"/>
          <w:i/>
          <w:sz w:val="28"/>
          <w:szCs w:val="28"/>
          <w:rtl/>
        </w:rPr>
      </w:pPr>
      <w:r w:rsidRPr="000E78D3">
        <w:rPr>
          <w:rFonts w:ascii="Times New Roman" w:eastAsiaTheme="minorEastAsia" w:hAnsi="Times New Roman" w:cs="Times New Roman"/>
          <w:i/>
          <w:sz w:val="28"/>
          <w:szCs w:val="28"/>
          <w:rtl/>
        </w:rPr>
        <w:t>אם ה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gcd</m:t>
        </m:r>
      </m:oMath>
      <w:r w:rsidRPr="000E78D3">
        <w:rPr>
          <w:rFonts w:ascii="Times New Roman" w:eastAsiaTheme="minorEastAsia" w:hAnsi="Times New Roman" w:cs="Times New Roman"/>
          <w:i/>
          <w:sz w:val="28"/>
          <w:szCs w:val="28"/>
          <w:rtl/>
        </w:rPr>
        <w:t xml:space="preserve">שלהם הוא 1, נסיק ש </w:t>
      </w:r>
      <m:oMath>
        <m:r>
          <w:rPr>
            <w:rFonts w:ascii="Cambria Math" w:hAnsi="Cambria Math" w:cs="Times New Roman"/>
            <w:sz w:val="28"/>
            <w:szCs w:val="28"/>
          </w:rPr>
          <m:t>g</m:t>
        </m:r>
      </m:oMath>
      <w:r w:rsidRPr="000E78D3">
        <w:rPr>
          <w:rFonts w:ascii="Times New Roman" w:eastAsiaTheme="minorEastAsia" w:hAnsi="Times New Roman" w:cs="Times New Roman"/>
          <w:i/>
          <w:sz w:val="28"/>
          <w:szCs w:val="28"/>
          <w:rtl/>
        </w:rPr>
        <w:t xml:space="preserve"> מתחלק לגמרי ב- 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</m:oMath>
      <w:r w:rsidRPr="000E78D3">
        <w:rPr>
          <w:rFonts w:ascii="Times New Roman" w:eastAsiaTheme="minorEastAsia" w:hAnsi="Times New Roman" w:cs="Times New Roman"/>
          <w:i/>
          <w:sz w:val="28"/>
          <w:szCs w:val="28"/>
          <w:rtl/>
        </w:rPr>
        <w:t>.</w:t>
      </w:r>
    </w:p>
    <w:p w:rsidR="00EE47C3" w:rsidRPr="000E78D3" w:rsidRDefault="00EE47C3" w:rsidP="00EE47C3">
      <w:pPr>
        <w:rPr>
          <w:rFonts w:ascii="Times New Roman" w:eastAsiaTheme="minorEastAsia" w:hAnsi="Times New Roman" w:cs="Times New Roman"/>
          <w:i/>
          <w:sz w:val="28"/>
          <w:szCs w:val="28"/>
          <w:rtl/>
        </w:rPr>
      </w:pPr>
      <w:r w:rsidRPr="000E78D3">
        <w:rPr>
          <w:rFonts w:ascii="Times New Roman" w:eastAsiaTheme="minorEastAsia" w:hAnsi="Times New Roman" w:cs="Times New Roman"/>
          <w:i/>
          <w:sz w:val="28"/>
          <w:szCs w:val="28"/>
          <w:rtl/>
        </w:rPr>
        <w:t>ואם ה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gcd</m:t>
        </m:r>
      </m:oMath>
      <w:r w:rsidRPr="000E78D3">
        <w:rPr>
          <w:rFonts w:ascii="Times New Roman" w:eastAsiaTheme="minorEastAsia" w:hAnsi="Times New Roman" w:cs="Times New Roman"/>
          <w:i/>
          <w:sz w:val="28"/>
          <w:szCs w:val="28"/>
          <w:rtl/>
        </w:rPr>
        <w:t xml:space="preserve">שלהם הוא 2,  נסיק ש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g</m:t>
        </m:r>
      </m:oMath>
      <w:r w:rsidRPr="000E78D3">
        <w:rPr>
          <w:rFonts w:ascii="Times New Roman" w:eastAsiaTheme="minorEastAsia" w:hAnsi="Times New Roman" w:cs="Times New Roman"/>
          <w:i/>
          <w:sz w:val="28"/>
          <w:szCs w:val="28"/>
          <w:rtl/>
        </w:rPr>
        <w:t xml:space="preserve">מתחלק ב-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0E78D3">
        <w:rPr>
          <w:rFonts w:ascii="Times New Roman" w:eastAsiaTheme="minorEastAsia" w:hAnsi="Times New Roman" w:cs="Times New Roman"/>
          <w:i/>
          <w:sz w:val="28"/>
          <w:szCs w:val="28"/>
          <w:rtl/>
        </w:rPr>
        <w:t>.</w:t>
      </w:r>
    </w:p>
    <w:p w:rsidR="00EE47C3" w:rsidRPr="000E78D3" w:rsidRDefault="00EE47C3" w:rsidP="00EE47C3">
      <w:pPr>
        <w:rPr>
          <w:rFonts w:ascii="Times New Roman" w:eastAsiaTheme="minorEastAsia" w:hAnsi="Times New Roman" w:cs="Times New Roman"/>
          <w:i/>
          <w:sz w:val="28"/>
          <w:szCs w:val="28"/>
          <w:rtl/>
        </w:rPr>
      </w:pPr>
      <w:r w:rsidRPr="000E78D3">
        <w:rPr>
          <w:rFonts w:ascii="Times New Roman" w:eastAsiaTheme="minorEastAsia" w:hAnsi="Times New Roman" w:cs="Times New Roman"/>
          <w:i/>
          <w:sz w:val="28"/>
          <w:szCs w:val="28"/>
          <w:rtl/>
        </w:rPr>
        <w:t xml:space="preserve">כלומר בכל מקרה מתקיים: </w:t>
      </w:r>
      <m:oMath>
        <m:r>
          <w:rPr>
            <w:rFonts w:ascii="Cambria Math" w:hAnsi="Cambria Math" w:cs="Times New Roman"/>
            <w:sz w:val="28"/>
            <w:szCs w:val="28"/>
          </w:rPr>
          <m:t>g</m:t>
        </m:r>
        <m:r>
          <w:rPr>
            <w:rFonts w:ascii="Cambria Math" w:hAnsi="Times New Roman" w:cs="Times New Roman"/>
            <w:sz w:val="28"/>
            <w:szCs w:val="28"/>
          </w:rPr>
          <m:t>≥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</w:p>
    <w:p w:rsidR="00EE47C3" w:rsidRPr="000E78D3" w:rsidRDefault="00EE47C3" w:rsidP="00EE47C3">
      <w:pPr>
        <w:rPr>
          <w:rFonts w:ascii="Times New Roman" w:eastAsiaTheme="minorEastAsia" w:hAnsi="Times New Roman" w:cs="Times New Roman"/>
          <w:i/>
          <w:sz w:val="28"/>
          <w:szCs w:val="28"/>
          <w:rtl/>
        </w:rPr>
      </w:pPr>
      <w:r w:rsidRPr="000E78D3">
        <w:rPr>
          <w:rFonts w:ascii="Times New Roman" w:eastAsiaTheme="minorEastAsia" w:hAnsi="Times New Roman" w:cs="Times New Roman"/>
          <w:i/>
          <w:sz w:val="28"/>
          <w:szCs w:val="28"/>
          <w:rtl/>
        </w:rPr>
        <w:t>אבל אם ה</w:t>
      </w:r>
      <w:r w:rsidR="000E78D3">
        <w:rPr>
          <w:rFonts w:ascii="Times New Roman" w:eastAsiaTheme="minorEastAsia" w:hAnsi="Times New Roman" w:cs="Times New Roman" w:hint="cs"/>
          <w:i/>
          <w:sz w:val="28"/>
          <w:szCs w:val="28"/>
          <w:rtl/>
        </w:rPr>
        <w:t>-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a</m:t>
        </m:r>
        <m:r>
          <w:rPr>
            <w:rFonts w:ascii="Cambria Math" w:hAnsi="Times New Roman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</w:rPr>
          <m:t>b</m:t>
        </m:r>
      </m:oMath>
      <w:r w:rsidRPr="000E78D3">
        <w:rPr>
          <w:rFonts w:ascii="Times New Roman" w:eastAsiaTheme="minorEastAsia" w:hAnsi="Times New Roman" w:cs="Times New Roman"/>
          <w:i/>
          <w:sz w:val="28"/>
          <w:szCs w:val="28"/>
          <w:rtl/>
        </w:rPr>
        <w:t xml:space="preserve">המקוריים היו </w:t>
      </w:r>
      <w:r w:rsidRPr="000E78D3">
        <w:rPr>
          <w:rFonts w:ascii="Times New Roman" w:eastAsiaTheme="minorEastAsia" w:hAnsi="Times New Roman" w:cs="Times New Roman"/>
          <w:b/>
          <w:bCs/>
          <w:i/>
          <w:sz w:val="28"/>
          <w:szCs w:val="28"/>
          <w:rtl/>
        </w:rPr>
        <w:t>שונים</w:t>
      </w:r>
      <w:r w:rsidRPr="000E78D3">
        <w:rPr>
          <w:rFonts w:ascii="Times New Roman" w:eastAsiaTheme="minorEastAsia" w:hAnsi="Times New Roman" w:cs="Times New Roman"/>
          <w:i/>
          <w:sz w:val="28"/>
          <w:szCs w:val="28"/>
          <w:rtl/>
        </w:rPr>
        <w:t xml:space="preserve">, אז בהכרח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Pr="000E78D3">
        <w:rPr>
          <w:rFonts w:ascii="Times New Roman" w:eastAsiaTheme="minorEastAsia" w:hAnsi="Times New Roman" w:cs="Times New Roman"/>
          <w:i/>
          <w:sz w:val="28"/>
          <w:szCs w:val="28"/>
          <w:rtl/>
        </w:rPr>
        <w:t xml:space="preserve"> </w:t>
      </w:r>
      <w:r w:rsidRPr="000E78D3">
        <w:rPr>
          <w:rFonts w:ascii="Times New Roman" w:eastAsiaTheme="minorEastAsia" w:hAnsi="Times New Roman" w:cs="Times New Roman"/>
          <w:b/>
          <w:bCs/>
          <w:i/>
          <w:sz w:val="28"/>
          <w:szCs w:val="28"/>
          <w:rtl/>
        </w:rPr>
        <w:t>לא שניהם</w:t>
      </w:r>
      <w:r w:rsidRPr="000E78D3">
        <w:rPr>
          <w:rFonts w:ascii="Times New Roman" w:eastAsiaTheme="minorEastAsia" w:hAnsi="Times New Roman" w:cs="Times New Roman"/>
          <w:i/>
          <w:sz w:val="28"/>
          <w:szCs w:val="28"/>
          <w:rtl/>
        </w:rPr>
        <w:t xml:space="preserve"> 1, כלומר אחד מהם בוודאות גדול מ1. ולכן לא ייתכן ש </w:t>
      </w:r>
      <m:oMath>
        <m:r>
          <w:rPr>
            <w:rFonts w:ascii="Cambria Math" w:hAnsi="Cambria Math" w:cs="Times New Roman"/>
            <w:sz w:val="28"/>
            <w:szCs w:val="28"/>
          </w:rPr>
          <m:t>g</m:t>
        </m:r>
        <m:r>
          <w:rPr>
            <w:rFonts w:ascii="Cambria Math" w:hAnsi="Times New Roman" w:cs="Times New Roman"/>
            <w:sz w:val="28"/>
            <w:szCs w:val="28"/>
          </w:rPr>
          <m:t>≥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0E78D3">
        <w:rPr>
          <w:rFonts w:ascii="Times New Roman" w:eastAsiaTheme="minorEastAsia" w:hAnsi="Times New Roman" w:cs="Times New Roman"/>
          <w:i/>
          <w:sz w:val="28"/>
          <w:szCs w:val="28"/>
          <w:rtl/>
        </w:rPr>
        <w:t xml:space="preserve"> קורה עבור אינסוף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</m:oMath>
      <w:r w:rsidRPr="000E78D3">
        <w:rPr>
          <w:rFonts w:ascii="Times New Roman" w:eastAsiaTheme="minorEastAsia" w:hAnsi="Times New Roman" w:cs="Times New Roman"/>
          <w:i/>
          <w:sz w:val="28"/>
          <w:szCs w:val="28"/>
          <w:rtl/>
        </w:rPr>
        <w:t xml:space="preserve"> –ים.</w:t>
      </w:r>
    </w:p>
    <w:p w:rsidR="00EE47C3" w:rsidRPr="000E78D3" w:rsidRDefault="00EE47C3" w:rsidP="00EE47C3">
      <w:pPr>
        <w:rPr>
          <w:rFonts w:ascii="Times New Roman" w:eastAsiaTheme="minorEastAsia" w:hAnsi="Times New Roman" w:cs="Times New Roman"/>
          <w:i/>
          <w:sz w:val="28"/>
          <w:szCs w:val="28"/>
          <w:rtl/>
        </w:rPr>
      </w:pPr>
      <w:r w:rsidRPr="000E78D3">
        <w:rPr>
          <w:rFonts w:ascii="Times New Roman" w:eastAsiaTheme="minorEastAsia" w:hAnsi="Times New Roman" w:cs="Times New Roman"/>
          <w:i/>
          <w:sz w:val="28"/>
          <w:szCs w:val="28"/>
          <w:rtl/>
        </w:rPr>
        <w:t>כנדרש.</w:t>
      </w:r>
      <m:oMath>
        <m:r>
          <m:rPr>
            <m:sty m:val="p"/>
          </m:rPr>
          <w:rPr>
            <w:rFonts w:ascii="Times New Roman" w:eastAsiaTheme="minorEastAsia" w:hAnsi="Times New Roman" w:cs="Cambria Math"/>
            <w:sz w:val="28"/>
            <w:szCs w:val="28"/>
            <w:rtl/>
          </w:rPr>
          <m:t>∎</m:t>
        </m:r>
      </m:oMath>
      <w:bookmarkStart w:id="0" w:name="_GoBack"/>
      <w:bookmarkEnd w:id="0"/>
    </w:p>
    <w:sectPr w:rsidR="00EE47C3" w:rsidRPr="000E78D3" w:rsidSect="00164D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56201"/>
    <w:rsid w:val="00013CAA"/>
    <w:rsid w:val="000E25E6"/>
    <w:rsid w:val="000E78D3"/>
    <w:rsid w:val="001637BD"/>
    <w:rsid w:val="00164D9A"/>
    <w:rsid w:val="002252AF"/>
    <w:rsid w:val="002A3B4D"/>
    <w:rsid w:val="0055114D"/>
    <w:rsid w:val="005563BB"/>
    <w:rsid w:val="00751A80"/>
    <w:rsid w:val="0092434C"/>
    <w:rsid w:val="00A30323"/>
    <w:rsid w:val="00A56201"/>
    <w:rsid w:val="00D40D49"/>
    <w:rsid w:val="00E37F1F"/>
    <w:rsid w:val="00EE47C3"/>
    <w:rsid w:val="00FB6A69"/>
    <w:rsid w:val="00FE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1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20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5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56201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a"/>
    <w:next w:val="a"/>
    <w:link w:val="MTDisplayEquation0"/>
    <w:rsid w:val="0055114D"/>
    <w:pPr>
      <w:tabs>
        <w:tab w:val="center" w:pos="4160"/>
        <w:tab w:val="right" w:pos="8300"/>
      </w:tabs>
    </w:pPr>
    <w:rPr>
      <w:rFonts w:ascii="Times New Roman" w:hAnsi="Times New Roman" w:cs="Times New Roman"/>
      <w:sz w:val="28"/>
      <w:szCs w:val="28"/>
    </w:rPr>
  </w:style>
  <w:style w:type="character" w:customStyle="1" w:styleId="MTDisplayEquation0">
    <w:name w:val="MTDisplayEquation תו"/>
    <w:basedOn w:val="a0"/>
    <w:link w:val="MTDisplayEquation"/>
    <w:rsid w:val="0055114D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20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5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56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9.bin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oleObject" Target="embeddings/oleObject21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9.bin"/><Relationship Id="rId63" Type="http://schemas.openxmlformats.org/officeDocument/2006/relationships/oleObject" Target="embeddings/oleObject34.bin"/><Relationship Id="rId68" Type="http://schemas.openxmlformats.org/officeDocument/2006/relationships/oleObject" Target="embeddings/oleObject37.bin"/><Relationship Id="rId7" Type="http://schemas.openxmlformats.org/officeDocument/2006/relationships/image" Target="media/image2.wmf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4.bin"/><Relationship Id="rId11" Type="http://schemas.openxmlformats.org/officeDocument/2006/relationships/image" Target="media/image4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53" Type="http://schemas.openxmlformats.org/officeDocument/2006/relationships/image" Target="media/image22.wmf"/><Relationship Id="rId58" Type="http://schemas.openxmlformats.org/officeDocument/2006/relationships/image" Target="media/image24.wmf"/><Relationship Id="rId66" Type="http://schemas.openxmlformats.org/officeDocument/2006/relationships/oleObject" Target="embeddings/oleObject36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oleObject" Target="embeddings/oleObject30.bin"/><Relationship Id="rId61" Type="http://schemas.openxmlformats.org/officeDocument/2006/relationships/image" Target="media/image25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2.bin"/><Relationship Id="rId65" Type="http://schemas.openxmlformats.org/officeDocument/2006/relationships/image" Target="media/image26.wmf"/><Relationship Id="rId73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4.bin"/><Relationship Id="rId56" Type="http://schemas.openxmlformats.org/officeDocument/2006/relationships/image" Target="media/image23.wmf"/><Relationship Id="rId64" Type="http://schemas.openxmlformats.org/officeDocument/2006/relationships/oleObject" Target="embeddings/oleObject35.bin"/><Relationship Id="rId69" Type="http://schemas.openxmlformats.org/officeDocument/2006/relationships/image" Target="media/image28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6.bin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31.bin"/><Relationship Id="rId67" Type="http://schemas.openxmlformats.org/officeDocument/2006/relationships/image" Target="media/image27.wmf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3.bin"/><Relationship Id="rId70" Type="http://schemas.openxmlformats.org/officeDocument/2006/relationships/oleObject" Target="embeddings/oleObject38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4BA4C-29FC-42C7-9A62-365713B1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703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Moti</dc:creator>
  <cp:lastModifiedBy>HP</cp:lastModifiedBy>
  <cp:revision>2</cp:revision>
  <dcterms:created xsi:type="dcterms:W3CDTF">2019-04-23T08:44:00Z</dcterms:created>
  <dcterms:modified xsi:type="dcterms:W3CDTF">2019-04-23T08:44:00Z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