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A0" w:rsidRDefault="009B57A0" w:rsidP="009B57A0">
      <w:pPr>
        <w:bidi/>
        <w:spacing w:after="0"/>
        <w:jc w:val="both"/>
        <w:rPr>
          <w:rFonts w:ascii="Times New Roman" w:eastAsiaTheme="minorEastAsia" w:hAnsi="Times New Roman" w:cs="Times New Roman" w:hint="cs"/>
          <w:sz w:val="28"/>
          <w:szCs w:val="28"/>
          <w:rtl/>
        </w:rPr>
      </w:pPr>
      <w:r>
        <w:rPr>
          <w:rFonts w:ascii="Times New Roman" w:eastAsiaTheme="minorEastAsia" w:hAnsi="Times New Roman" w:cs="Times New Roma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66675</wp:posOffset>
            </wp:positionV>
            <wp:extent cx="2095500" cy="1752600"/>
            <wp:effectExtent l="19050" t="0" r="0" b="0"/>
            <wp:wrapTight wrapText="bothSides">
              <wp:wrapPolygon edited="0">
                <wp:start x="-196" y="0"/>
                <wp:lineTo x="-196" y="21365"/>
                <wp:lineTo x="21600" y="21365"/>
                <wp:lineTo x="21600" y="0"/>
                <wp:lineTo x="-196" y="0"/>
              </wp:wrapPolygon>
            </wp:wrapTight>
            <wp:docPr id="125" name="תמונה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853" t="33333" r="38141" b="23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29B" w:rsidRPr="002C3BFE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2.</w:t>
      </w:r>
      <w:r w:rsidR="0005229B" w:rsidRPr="002C3BFE">
        <w:rPr>
          <w:rFonts w:ascii="Times New Roman" w:eastAsiaTheme="minorEastAsia" w:hAnsi="Times New Roman" w:cs="Times New Roman"/>
          <w:sz w:val="28"/>
          <w:szCs w:val="28"/>
          <w:rtl/>
        </w:rPr>
        <w:t xml:space="preserve"> </w:t>
      </w:r>
      <w:r w:rsidR="0005229B" w:rsidRPr="002C3BFE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במשולש </w:t>
      </w:r>
      <w:r w:rsidR="0005229B" w:rsidRPr="002C3BFE">
        <w:rPr>
          <w:rFonts w:ascii="Times New Roman" w:eastAsiaTheme="minorEastAsia" w:hAnsi="Times New Roman" w:cs="Times New Roman"/>
          <w:position w:val="-6"/>
          <w:sz w:val="28"/>
          <w:szCs w:val="28"/>
        </w:rPr>
        <w:object w:dxaOrig="6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5pt" o:ole="">
            <v:imagedata r:id="rId6" o:title=""/>
          </v:shape>
          <o:OLEObject Type="Embed" ProgID="Equation.DSMT4" ShapeID="_x0000_i1025" DrawAspect="Content" ObjectID="_1570770691" r:id="rId7"/>
        </w:object>
      </w:r>
      <w:r w:rsidR="0005229B" w:rsidRPr="002C3BFE">
        <w:rPr>
          <w:rFonts w:ascii="Times New Roman" w:eastAsiaTheme="minorEastAsia" w:hAnsi="Times New Roman" w:cs="Times New Roman"/>
          <w:sz w:val="28"/>
          <w:szCs w:val="28"/>
          <w:rtl/>
        </w:rPr>
        <w:t xml:space="preserve"> </w:t>
      </w:r>
      <w:r w:rsidR="0005229B" w:rsidRPr="002C3BFE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מעבירים חוצה זווית </w:t>
      </w:r>
      <w:r w:rsidR="0005229B" w:rsidRPr="002C3BFE">
        <w:rPr>
          <w:rFonts w:ascii="Times New Roman" w:eastAsiaTheme="minorEastAsia" w:hAnsi="Times New Roman" w:cs="Times New Roman"/>
          <w:position w:val="-6"/>
          <w:sz w:val="28"/>
          <w:szCs w:val="28"/>
        </w:rPr>
        <w:object w:dxaOrig="420" w:dyaOrig="300">
          <v:shape id="_x0000_i1026" type="#_x0000_t75" style="width:21pt;height:15pt" o:ole="">
            <v:imagedata r:id="rId8" o:title=""/>
          </v:shape>
          <o:OLEObject Type="Embed" ProgID="Equation.DSMT4" ShapeID="_x0000_i1026" DrawAspect="Content" ObjectID="_1570770692" r:id="rId9"/>
        </w:object>
      </w:r>
      <w:r w:rsidR="0005229B" w:rsidRPr="002C3BFE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. האנך האמצעי לצלע </w:t>
      </w:r>
      <w:r w:rsidR="0005229B" w:rsidRPr="002C3BFE">
        <w:rPr>
          <w:rFonts w:ascii="Times New Roman" w:eastAsiaTheme="minorEastAsia" w:hAnsi="Times New Roman" w:cs="Times New Roman"/>
          <w:position w:val="-6"/>
          <w:sz w:val="28"/>
          <w:szCs w:val="28"/>
        </w:rPr>
        <w:object w:dxaOrig="480" w:dyaOrig="300">
          <v:shape id="_x0000_i1027" type="#_x0000_t75" style="width:24pt;height:15pt" o:ole="">
            <v:imagedata r:id="rId10" o:title=""/>
          </v:shape>
          <o:OLEObject Type="Embed" ProgID="Equation.DSMT4" ShapeID="_x0000_i1027" DrawAspect="Content" ObjectID="_1570770693" r:id="rId11"/>
        </w:object>
      </w:r>
      <w:r w:rsidR="0005229B" w:rsidRPr="002C3BFE">
        <w:rPr>
          <w:rFonts w:ascii="Times New Roman" w:eastAsiaTheme="minorEastAsia" w:hAnsi="Times New Roman" w:cs="Times New Roman"/>
          <w:sz w:val="28"/>
          <w:szCs w:val="28"/>
          <w:rtl/>
        </w:rPr>
        <w:t xml:space="preserve"> </w:t>
      </w:r>
      <w:r w:rsidR="0005229B" w:rsidRPr="002C3BFE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חותך את הקטע </w:t>
      </w:r>
      <w:r w:rsidR="0005229B" w:rsidRPr="002C3BFE">
        <w:rPr>
          <w:rFonts w:ascii="Times New Roman" w:eastAsiaTheme="minorEastAsia" w:hAnsi="Times New Roman" w:cs="Times New Roman"/>
          <w:position w:val="-6"/>
          <w:sz w:val="28"/>
          <w:szCs w:val="28"/>
        </w:rPr>
        <w:object w:dxaOrig="420" w:dyaOrig="300">
          <v:shape id="_x0000_i1028" type="#_x0000_t75" style="width:21pt;height:15pt" o:ole="">
            <v:imagedata r:id="rId12" o:title=""/>
          </v:shape>
          <o:OLEObject Type="Embed" ProgID="Equation.DSMT4" ShapeID="_x0000_i1028" DrawAspect="Content" ObjectID="_1570770694" r:id="rId13"/>
        </w:object>
      </w:r>
      <w:r w:rsidR="0005229B" w:rsidRPr="002C3BFE">
        <w:rPr>
          <w:rFonts w:ascii="Times New Roman" w:eastAsiaTheme="minorEastAsia" w:hAnsi="Times New Roman" w:cs="Times New Roman"/>
          <w:sz w:val="28"/>
          <w:szCs w:val="28"/>
          <w:rtl/>
        </w:rPr>
        <w:t xml:space="preserve"> </w:t>
      </w:r>
      <w:r w:rsidR="0005229B" w:rsidRPr="002C3BFE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בנקודה </w:t>
      </w:r>
      <w:r w:rsidR="0005229B" w:rsidRPr="002C3BFE">
        <w:rPr>
          <w:rFonts w:ascii="Times New Roman" w:eastAsiaTheme="minorEastAsia" w:hAnsi="Times New Roman" w:cs="Times New Roman"/>
          <w:position w:val="-4"/>
          <w:sz w:val="28"/>
          <w:szCs w:val="28"/>
        </w:rPr>
        <w:object w:dxaOrig="300" w:dyaOrig="279">
          <v:shape id="_x0000_i1029" type="#_x0000_t75" style="width:15pt;height:15pt" o:ole="">
            <v:imagedata r:id="rId14" o:title=""/>
          </v:shape>
          <o:OLEObject Type="Embed" ProgID="Equation.DSMT4" ShapeID="_x0000_i1029" DrawAspect="Content" ObjectID="_1570770695" r:id="rId15"/>
        </w:object>
      </w:r>
      <w:r w:rsidR="0005229B" w:rsidRPr="002C3BFE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. </w:t>
      </w:r>
    </w:p>
    <w:p w:rsidR="0005229B" w:rsidRDefault="0005229B" w:rsidP="009B57A0">
      <w:pPr>
        <w:bidi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>הוכיחו כי המעגלים החוסמים את</w:t>
      </w:r>
      <w:r w:rsidRPr="002C3BFE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המשולשים </w:t>
      </w:r>
      <w:r w:rsidRPr="002C3BFE">
        <w:rPr>
          <w:rFonts w:ascii="Times New Roman" w:eastAsiaTheme="minorEastAsia" w:hAnsi="Times New Roman" w:cs="Times New Roman"/>
          <w:position w:val="-6"/>
          <w:sz w:val="28"/>
          <w:szCs w:val="28"/>
        </w:rPr>
        <w:object w:dxaOrig="639" w:dyaOrig="300">
          <v:shape id="_x0000_i1030" type="#_x0000_t75" style="width:32.25pt;height:15pt" o:ole="">
            <v:imagedata r:id="rId16" o:title=""/>
          </v:shape>
          <o:OLEObject Type="Embed" ProgID="Equation.DSMT4" ShapeID="_x0000_i1030" DrawAspect="Content" ObjectID="_1570770696" r:id="rId17"/>
        </w:object>
      </w:r>
      <w:r w:rsidRPr="002C3BFE">
        <w:rPr>
          <w:rFonts w:ascii="Times New Roman" w:eastAsiaTheme="minorEastAsia" w:hAnsi="Times New Roman" w:cs="Times New Roman"/>
          <w:sz w:val="28"/>
          <w:szCs w:val="28"/>
          <w:rtl/>
        </w:rPr>
        <w:t xml:space="preserve"> </w:t>
      </w:r>
      <w:r w:rsidRPr="002C3BFE">
        <w:rPr>
          <w:rFonts w:ascii="Times New Roman" w:eastAsiaTheme="minorEastAsia" w:hAnsi="Times New Roman" w:cs="Times New Roman" w:hint="cs"/>
          <w:sz w:val="28"/>
          <w:szCs w:val="28"/>
          <w:rtl/>
        </w:rPr>
        <w:t>ו</w:t>
      </w:r>
      <w:r>
        <w:rPr>
          <w:rFonts w:ascii="Times New Roman" w:eastAsiaTheme="minorEastAsia" w:hAnsi="Times New Roman" w:cs="Times New Roman"/>
          <w:sz w:val="28"/>
          <w:szCs w:val="28"/>
          <w:rtl/>
        </w:rPr>
        <w:noBreakHyphen/>
      </w:r>
      <w:r w:rsidRPr="002C3BFE">
        <w:rPr>
          <w:rFonts w:ascii="Times New Roman" w:eastAsiaTheme="minorEastAsia" w:hAnsi="Times New Roman" w:cs="Times New Roman"/>
          <w:position w:val="-4"/>
          <w:sz w:val="28"/>
          <w:szCs w:val="28"/>
        </w:rPr>
        <w:object w:dxaOrig="620" w:dyaOrig="279">
          <v:shape id="_x0000_i1031" type="#_x0000_t75" style="width:30.75pt;height:15pt" o:ole="">
            <v:imagedata r:id="rId18" o:title=""/>
          </v:shape>
          <o:OLEObject Type="Embed" ProgID="Equation.DSMT4" ShapeID="_x0000_i1031" DrawAspect="Content" ObjectID="_1570770697" r:id="rId19"/>
        </w:object>
      </w:r>
      <w:r w:rsidRPr="002C3BFE">
        <w:rPr>
          <w:rFonts w:ascii="Times New Roman" w:eastAsiaTheme="minorEastAsia" w:hAnsi="Times New Roman" w:cs="Times New Roman"/>
          <w:sz w:val="28"/>
          <w:szCs w:val="28"/>
          <w:rtl/>
        </w:rPr>
        <w:t xml:space="preserve"> </w:t>
      </w:r>
      <w:r w:rsidRPr="002C3BFE">
        <w:rPr>
          <w:rFonts w:ascii="Times New Roman" w:eastAsiaTheme="minorEastAsia" w:hAnsi="Times New Roman" w:cs="Times New Roman" w:hint="cs"/>
          <w:sz w:val="28"/>
          <w:szCs w:val="28"/>
          <w:rtl/>
        </w:rPr>
        <w:t>משיקים זה לזה.</w:t>
      </w:r>
    </w:p>
    <w:p w:rsidR="004D0410" w:rsidRPr="0005229B" w:rsidRDefault="004D0410" w:rsidP="006E1F19">
      <w:pPr>
        <w:pStyle w:val="a5"/>
        <w:bidi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9B57A0" w:rsidRDefault="00635CFB" w:rsidP="009B57A0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211424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. </w:t>
      </w:r>
      <w:r w:rsidR="0005229B">
        <w:rPr>
          <w:rFonts w:ascii="Times New Roman" w:hAnsi="Times New Roman" w:cs="Times New Roman" w:hint="cs"/>
          <w:sz w:val="28"/>
          <w:szCs w:val="28"/>
          <w:rtl/>
        </w:rPr>
        <w:t xml:space="preserve">משולש </w:t>
      </w:r>
      <w:r w:rsidR="0005229B">
        <w:rPr>
          <w:rFonts w:ascii="Times New Roman" w:hAnsi="Times New Roman" w:cs="Times New Roman" w:hint="cs"/>
          <w:sz w:val="28"/>
          <w:szCs w:val="28"/>
        </w:rPr>
        <w:t>AKC</w:t>
      </w:r>
      <w:r w:rsidR="0005229B">
        <w:rPr>
          <w:rFonts w:ascii="Times New Roman" w:hAnsi="Times New Roman" w:cs="Times New Roman" w:hint="cs"/>
          <w:sz w:val="28"/>
          <w:szCs w:val="28"/>
          <w:rtl/>
        </w:rPr>
        <w:t xml:space="preserve"> שווה שוקיים, </w:t>
      </w:r>
      <w:r w:rsidR="009B57A0" w:rsidRPr="009B57A0">
        <w:rPr>
          <w:rFonts w:ascii="Times New Roman" w:hAnsi="Times New Roman" w:cs="Times New Roman"/>
          <w:position w:val="-6"/>
          <w:sz w:val="28"/>
          <w:szCs w:val="28"/>
        </w:rPr>
        <w:object w:dxaOrig="1960" w:dyaOrig="300">
          <v:shape id="_x0000_i1032" type="#_x0000_t75" style="width:98.25pt;height:15pt" o:ole="">
            <v:imagedata r:id="rId20" o:title=""/>
          </v:shape>
          <o:OLEObject Type="Embed" ProgID="Equation.DSMT4" ShapeID="_x0000_i1032" DrawAspect="Content" ObjectID="_1570770698" r:id="rId21"/>
        </w:object>
      </w:r>
      <w:r w:rsidR="009B57A0">
        <w:rPr>
          <w:rFonts w:ascii="Times New Roman" w:hAnsi="Times New Roman" w:cs="Times New Roman" w:hint="cs"/>
          <w:sz w:val="28"/>
          <w:szCs w:val="28"/>
          <w:rtl/>
        </w:rPr>
        <w:t xml:space="preserve"> ולכן הזווית החיצונית </w:t>
      </w:r>
      <w:r w:rsidR="009B57A0" w:rsidRPr="009B57A0">
        <w:rPr>
          <w:rFonts w:ascii="Times New Roman" w:hAnsi="Times New Roman" w:cs="Times New Roman"/>
          <w:position w:val="-4"/>
          <w:sz w:val="28"/>
          <w:szCs w:val="28"/>
        </w:rPr>
        <w:object w:dxaOrig="859" w:dyaOrig="279">
          <v:shape id="_x0000_i1033" type="#_x0000_t75" style="width:42.75pt;height:14.25pt" o:ole="">
            <v:imagedata r:id="rId22" o:title=""/>
          </v:shape>
          <o:OLEObject Type="Embed" ProgID="Equation.DSMT4" ShapeID="_x0000_i1033" DrawAspect="Content" ObjectID="_1570770699" r:id="rId23"/>
        </w:object>
      </w:r>
      <w:r w:rsidR="009B57A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B57A0">
        <w:rPr>
          <w:rFonts w:ascii="Times New Roman" w:hAnsi="Times New Roman" w:cs="Times New Roman" w:hint="cs"/>
          <w:sz w:val="28"/>
          <w:szCs w:val="28"/>
          <w:rtl/>
        </w:rPr>
        <w:t>שווה ל-</w:t>
      </w:r>
      <w:r w:rsidR="009B57A0" w:rsidRPr="009B57A0">
        <w:rPr>
          <w:rFonts w:ascii="Times New Roman" w:hAnsi="Times New Roman" w:cs="Times New Roman"/>
          <w:position w:val="-6"/>
          <w:sz w:val="28"/>
          <w:szCs w:val="28"/>
        </w:rPr>
        <w:object w:dxaOrig="1020" w:dyaOrig="300">
          <v:shape id="_x0000_i1034" type="#_x0000_t75" style="width:51pt;height:15pt" o:ole="">
            <v:imagedata r:id="rId24" o:title=""/>
          </v:shape>
          <o:OLEObject Type="Embed" ProgID="Equation.DSMT4" ShapeID="_x0000_i1034" DrawAspect="Content" ObjectID="_1570770700" r:id="rId25"/>
        </w:object>
      </w:r>
      <w:r w:rsidR="009B57A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B57A0">
        <w:rPr>
          <w:rFonts w:ascii="Times New Roman" w:hAnsi="Times New Roman" w:cs="Times New Roman" w:hint="cs"/>
          <w:sz w:val="28"/>
          <w:szCs w:val="28"/>
          <w:rtl/>
        </w:rPr>
        <w:t>וזה שווה ל-</w:t>
      </w:r>
      <w:r w:rsidR="009B57A0" w:rsidRPr="009B57A0">
        <w:rPr>
          <w:rFonts w:ascii="Times New Roman" w:hAnsi="Times New Roman" w:cs="Times New Roman"/>
          <w:position w:val="-6"/>
          <w:sz w:val="28"/>
          <w:szCs w:val="28"/>
        </w:rPr>
        <w:object w:dxaOrig="859" w:dyaOrig="300">
          <v:shape id="_x0000_i1035" type="#_x0000_t75" style="width:42.75pt;height:15pt" o:ole="">
            <v:imagedata r:id="rId26" o:title=""/>
          </v:shape>
          <o:OLEObject Type="Embed" ProgID="Equation.DSMT4" ShapeID="_x0000_i1035" DrawAspect="Content" ObjectID="_1570770701" r:id="rId27"/>
        </w:object>
      </w:r>
      <w:r w:rsidR="009B57A0">
        <w:rPr>
          <w:rFonts w:ascii="Times New Roman" w:hAnsi="Times New Roman" w:cs="Times New Roman" w:hint="cs"/>
          <w:sz w:val="28"/>
          <w:szCs w:val="28"/>
          <w:rtl/>
        </w:rPr>
        <w:t xml:space="preserve">, הרי </w:t>
      </w:r>
      <w:r w:rsidR="009B57A0">
        <w:rPr>
          <w:rFonts w:ascii="Times New Roman" w:hAnsi="Times New Roman" w:cs="Times New Roman" w:hint="cs"/>
          <w:sz w:val="28"/>
          <w:szCs w:val="28"/>
        </w:rPr>
        <w:t>KC</w:t>
      </w:r>
      <w:r w:rsidR="009B57A0">
        <w:rPr>
          <w:rFonts w:ascii="Times New Roman" w:hAnsi="Times New Roman" w:cs="Times New Roman" w:hint="cs"/>
          <w:sz w:val="28"/>
          <w:szCs w:val="28"/>
          <w:rtl/>
        </w:rPr>
        <w:t xml:space="preserve"> חוצה את הזווית. </w:t>
      </w:r>
    </w:p>
    <w:p w:rsidR="004D0410" w:rsidRPr="009B57A0" w:rsidRDefault="009B57A0" w:rsidP="009B57A0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תהיה </w:t>
      </w:r>
      <w:r>
        <w:rPr>
          <w:rFonts w:ascii="Times New Roman" w:hAnsi="Times New Roman" w:cs="Times New Roman" w:hint="cs"/>
          <w:sz w:val="28"/>
          <w:szCs w:val="28"/>
        </w:rPr>
        <w:t>P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נקודה על הישר שמשיק ב-</w:t>
      </w:r>
      <w:r>
        <w:rPr>
          <w:rFonts w:ascii="Times New Roman" w:hAnsi="Times New Roman" w:cs="Times New Roman" w:hint="cs"/>
          <w:sz w:val="28"/>
          <w:szCs w:val="28"/>
        </w:rPr>
        <w:t>A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למעגל </w:t>
      </w:r>
      <w:r>
        <w:rPr>
          <w:rFonts w:ascii="Times New Roman" w:hAnsi="Times New Roman" w:cs="Times New Roman" w:hint="cs"/>
          <w:sz w:val="28"/>
          <w:szCs w:val="28"/>
        </w:rPr>
        <w:t>ABC</w:t>
      </w:r>
      <w:r>
        <w:rPr>
          <w:rFonts w:ascii="Times New Roman" w:hAnsi="Times New Roman" w:cs="Times New Roman" w:hint="cs"/>
          <w:sz w:val="28"/>
          <w:szCs w:val="28"/>
          <w:rtl/>
        </w:rPr>
        <w:t>, כך ש-</w:t>
      </w:r>
      <w:r>
        <w:rPr>
          <w:rFonts w:ascii="Times New Roman" w:hAnsi="Times New Roman" w:cs="Times New Roman" w:hint="cs"/>
          <w:sz w:val="28"/>
          <w:szCs w:val="28"/>
        </w:rPr>
        <w:t>P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נמצאת באותו צד כמו </w:t>
      </w:r>
      <w:r>
        <w:rPr>
          <w:rFonts w:ascii="Times New Roman" w:hAnsi="Times New Roman" w:cs="Times New Roman" w:hint="cs"/>
          <w:sz w:val="28"/>
          <w:szCs w:val="28"/>
        </w:rPr>
        <w:t>B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יחסית לישר </w:t>
      </w:r>
      <w:r>
        <w:rPr>
          <w:rFonts w:ascii="Times New Roman" w:hAnsi="Times New Roman" w:cs="Times New Roman" w:hint="cs"/>
          <w:sz w:val="28"/>
          <w:szCs w:val="28"/>
        </w:rPr>
        <w:t>AC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אז </w:t>
      </w:r>
      <w:r w:rsidRPr="009B57A0">
        <w:rPr>
          <w:rFonts w:ascii="Times New Roman" w:hAnsi="Times New Roman" w:cs="Times New Roman"/>
          <w:position w:val="-6"/>
          <w:sz w:val="28"/>
          <w:szCs w:val="28"/>
        </w:rPr>
        <w:object w:dxaOrig="1880" w:dyaOrig="300">
          <v:shape id="_x0000_i1036" type="#_x0000_t75" style="width:93.75pt;height:15pt" o:ole="">
            <v:imagedata r:id="rId28" o:title=""/>
          </v:shape>
          <o:OLEObject Type="Embed" ProgID="Equation.DSMT4" ShapeID="_x0000_i1036" DrawAspect="Content" ObjectID="_1570770702" r:id="rId29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לכן </w:t>
      </w:r>
      <w:r w:rsidRPr="009B57A0">
        <w:rPr>
          <w:rFonts w:ascii="Times New Roman" w:hAnsi="Times New Roman" w:cs="Times New Roman"/>
          <w:position w:val="-4"/>
          <w:sz w:val="28"/>
          <w:szCs w:val="28"/>
        </w:rPr>
        <w:object w:dxaOrig="1860" w:dyaOrig="279">
          <v:shape id="_x0000_i1037" type="#_x0000_t75" style="width:93pt;height:14.25pt" o:ole="">
            <v:imagedata r:id="rId30" o:title=""/>
          </v:shape>
          <o:OLEObject Type="Embed" ProgID="Equation.DSMT4" ShapeID="_x0000_i1037" DrawAspect="Content" ObjectID="_1570770703" r:id="rId3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,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 לכן </w:t>
      </w:r>
      <w:r>
        <w:rPr>
          <w:rFonts w:ascii="Times New Roman" w:hAnsi="Times New Roman" w:cs="Times New Roman" w:hint="cs"/>
          <w:sz w:val="28"/>
          <w:szCs w:val="28"/>
          <w:lang w:val="ru-RU"/>
        </w:rPr>
        <w:t>PA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 xml:space="preserve"> משיק גם למעגל </w:t>
      </w:r>
      <w:r>
        <w:rPr>
          <w:rFonts w:ascii="Times New Roman" w:hAnsi="Times New Roman" w:cs="Times New Roman" w:hint="cs"/>
          <w:sz w:val="28"/>
          <w:szCs w:val="28"/>
          <w:lang w:val="ru-RU"/>
        </w:rPr>
        <w:t>ALK</w:t>
      </w:r>
      <w:r>
        <w:rPr>
          <w:rFonts w:ascii="Times New Roman" w:hAnsi="Times New Roman" w:cs="Times New Roman" w:hint="cs"/>
          <w:sz w:val="28"/>
          <w:szCs w:val="28"/>
          <w:rtl/>
          <w:lang w:val="ru-RU"/>
        </w:rPr>
        <w:t>.</w:t>
      </w:r>
    </w:p>
    <w:p w:rsidR="009B57A0" w:rsidRDefault="009B57A0" w:rsidP="009B57A0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9B57A0" w:rsidRPr="004D0410" w:rsidRDefault="009B57A0" w:rsidP="009B57A0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F77657" w:rsidRPr="00932007" w:rsidRDefault="00F77657" w:rsidP="00635CFB">
      <w:pPr>
        <w:rPr>
          <w:rFonts w:ascii="Times New Roman" w:hAnsi="Times New Roman" w:cs="Times New Roman"/>
          <w:sz w:val="28"/>
          <w:szCs w:val="28"/>
        </w:rPr>
      </w:pPr>
    </w:p>
    <w:sectPr w:rsidR="00F77657" w:rsidRPr="00932007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DE1"/>
    <w:multiLevelType w:val="hybridMultilevel"/>
    <w:tmpl w:val="CE24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82B"/>
    <w:rsid w:val="00026019"/>
    <w:rsid w:val="0005229B"/>
    <w:rsid w:val="000E7F74"/>
    <w:rsid w:val="00100E89"/>
    <w:rsid w:val="001708FC"/>
    <w:rsid w:val="001F5CB9"/>
    <w:rsid w:val="00211424"/>
    <w:rsid w:val="0023724F"/>
    <w:rsid w:val="002D47E9"/>
    <w:rsid w:val="002E1C5F"/>
    <w:rsid w:val="002E3B79"/>
    <w:rsid w:val="00331462"/>
    <w:rsid w:val="00400EAF"/>
    <w:rsid w:val="0043212B"/>
    <w:rsid w:val="00453147"/>
    <w:rsid w:val="004808D6"/>
    <w:rsid w:val="004B0873"/>
    <w:rsid w:val="004B1064"/>
    <w:rsid w:val="004D0410"/>
    <w:rsid w:val="004D721D"/>
    <w:rsid w:val="004F65EA"/>
    <w:rsid w:val="00574973"/>
    <w:rsid w:val="00584F0D"/>
    <w:rsid w:val="005B1899"/>
    <w:rsid w:val="005F27EB"/>
    <w:rsid w:val="00631AAD"/>
    <w:rsid w:val="00635CFB"/>
    <w:rsid w:val="00643B9E"/>
    <w:rsid w:val="0065286C"/>
    <w:rsid w:val="006E1F19"/>
    <w:rsid w:val="00725EBE"/>
    <w:rsid w:val="007370F8"/>
    <w:rsid w:val="0075472F"/>
    <w:rsid w:val="0079450E"/>
    <w:rsid w:val="007D57BF"/>
    <w:rsid w:val="007E1131"/>
    <w:rsid w:val="008B118F"/>
    <w:rsid w:val="008B5EA1"/>
    <w:rsid w:val="008D24AF"/>
    <w:rsid w:val="008F282B"/>
    <w:rsid w:val="0092273F"/>
    <w:rsid w:val="00932007"/>
    <w:rsid w:val="009B57A0"/>
    <w:rsid w:val="00A42703"/>
    <w:rsid w:val="00A60042"/>
    <w:rsid w:val="00AA6B1F"/>
    <w:rsid w:val="00B577FC"/>
    <w:rsid w:val="00B714FA"/>
    <w:rsid w:val="00B76F12"/>
    <w:rsid w:val="00BF5467"/>
    <w:rsid w:val="00C0690D"/>
    <w:rsid w:val="00C4037C"/>
    <w:rsid w:val="00C4653E"/>
    <w:rsid w:val="00CD66B4"/>
    <w:rsid w:val="00D2446E"/>
    <w:rsid w:val="00D47602"/>
    <w:rsid w:val="00DA6D89"/>
    <w:rsid w:val="00E475C7"/>
    <w:rsid w:val="00E547C2"/>
    <w:rsid w:val="00EC2671"/>
    <w:rsid w:val="00F4232F"/>
    <w:rsid w:val="00F762A8"/>
    <w:rsid w:val="00F77657"/>
    <w:rsid w:val="00F8224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2007"/>
    <w:pPr>
      <w:spacing w:after="160" w:line="259" w:lineRule="auto"/>
      <w:ind w:left="720"/>
      <w:contextualSpacing/>
    </w:pPr>
  </w:style>
  <w:style w:type="character" w:styleId="a6">
    <w:name w:val="Placeholder Text"/>
    <w:basedOn w:val="a0"/>
    <w:uiPriority w:val="99"/>
    <w:semiHidden/>
    <w:rsid w:val="00DA6D89"/>
    <w:rPr>
      <w:color w:val="808080"/>
    </w:rPr>
  </w:style>
  <w:style w:type="table" w:styleId="a7">
    <w:name w:val="Table Grid"/>
    <w:basedOn w:val="a1"/>
    <w:uiPriority w:val="59"/>
    <w:rsid w:val="00D47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116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20</cp:revision>
  <dcterms:created xsi:type="dcterms:W3CDTF">2016-03-08T13:17:00Z</dcterms:created>
  <dcterms:modified xsi:type="dcterms:W3CDTF">2017-10-29T06:14:00Z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