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07" w:rsidRDefault="00441A59" w:rsidP="002B586B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6</w:t>
      </w:r>
      <w:r w:rsidR="00635CFB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. </w:t>
      </w:r>
      <w:r w:rsidR="005F78A5">
        <w:rPr>
          <w:rFonts w:ascii="Times New Roman" w:hAnsi="Times New Roman" w:cs="Times New Roman" w:hint="cs"/>
          <w:sz w:val="28"/>
          <w:szCs w:val="28"/>
          <w:rtl/>
        </w:rPr>
        <w:t xml:space="preserve">נתון </w:t>
      </w:r>
      <w:r w:rsidR="005F78A5" w:rsidRPr="005F78A5">
        <w:rPr>
          <w:rFonts w:ascii="Times New Roman" w:hAnsi="Times New Roman" w:cs="Times New Roman"/>
          <w:position w:val="-6"/>
          <w:sz w:val="28"/>
          <w:szCs w:val="28"/>
        </w:rPr>
        <w:object w:dxaOrig="5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15pt;height:13.6pt" o:ole="">
            <v:imagedata r:id="rId5" o:title=""/>
          </v:shape>
          <o:OLEObject Type="Embed" ProgID="Equation.DSMT4" ShapeID="_x0000_i1025" DrawAspect="Content" ObjectID="_1542544987" r:id="rId6"/>
        </w:object>
      </w:r>
      <w:r w:rsidR="005F78A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5F78A5">
        <w:rPr>
          <w:rFonts w:ascii="Times New Roman" w:hAnsi="Times New Roman" w:cs="Times New Roman" w:hint="cs"/>
          <w:sz w:val="28"/>
          <w:szCs w:val="28"/>
          <w:rtl/>
        </w:rPr>
        <w:t xml:space="preserve">ומצולע משוכלל </w:t>
      </w:r>
      <w:r w:rsidR="005F78A5" w:rsidRPr="005F78A5">
        <w:rPr>
          <w:rFonts w:ascii="Times New Roman" w:hAnsi="Times New Roman" w:cs="Times New Roman"/>
          <w:position w:val="-12"/>
          <w:sz w:val="28"/>
          <w:szCs w:val="28"/>
        </w:rPr>
        <w:object w:dxaOrig="980" w:dyaOrig="360">
          <v:shape id="_x0000_i1026" type="#_x0000_t75" style="width:48.9pt;height:18.35pt" o:ole="">
            <v:imagedata r:id="rId7" o:title=""/>
          </v:shape>
          <o:OLEObject Type="Embed" ProgID="Equation.DSMT4" ShapeID="_x0000_i1026" DrawAspect="Content" ObjectID="_1542544988" r:id="rId8"/>
        </w:object>
      </w:r>
      <w:r w:rsidR="005F78A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5F78A5">
        <w:rPr>
          <w:rFonts w:ascii="Times New Roman" w:hAnsi="Times New Roman" w:cs="Times New Roman" w:hint="cs"/>
          <w:sz w:val="28"/>
          <w:szCs w:val="28"/>
          <w:rtl/>
        </w:rPr>
        <w:t xml:space="preserve">שמרכזו </w:t>
      </w:r>
      <w:r w:rsidR="005F78A5" w:rsidRPr="005F78A5">
        <w:rPr>
          <w:rFonts w:ascii="Times New Roman" w:hAnsi="Times New Roman" w:cs="Times New Roman"/>
          <w:position w:val="-6"/>
          <w:sz w:val="28"/>
          <w:szCs w:val="28"/>
        </w:rPr>
        <w:object w:dxaOrig="240" w:dyaOrig="279">
          <v:shape id="_x0000_i1027" type="#_x0000_t75" style="width:11.55pt;height:13.6pt" o:ole="">
            <v:imagedata r:id="rId9" o:title=""/>
          </v:shape>
          <o:OLEObject Type="Embed" ProgID="Equation.DSMT4" ShapeID="_x0000_i1027" DrawAspect="Content" ObjectID="_1542544989" r:id="rId10"/>
        </w:object>
      </w:r>
      <w:r w:rsidR="005F78A5">
        <w:rPr>
          <w:rFonts w:ascii="Times New Roman" w:hAnsi="Times New Roman" w:cs="Times New Roman" w:hint="cs"/>
          <w:sz w:val="28"/>
          <w:szCs w:val="28"/>
          <w:rtl/>
        </w:rPr>
        <w:t xml:space="preserve">. האלכסונים </w:t>
      </w:r>
      <w:r w:rsidR="005F78A5" w:rsidRPr="005F78A5">
        <w:rPr>
          <w:rFonts w:ascii="Times New Roman" w:hAnsi="Times New Roman" w:cs="Times New Roman"/>
          <w:position w:val="-12"/>
          <w:sz w:val="28"/>
          <w:szCs w:val="28"/>
        </w:rPr>
        <w:object w:dxaOrig="660" w:dyaOrig="360">
          <v:shape id="_x0000_i1028" type="#_x0000_t75" style="width:33.3pt;height:18.35pt" o:ole="">
            <v:imagedata r:id="rId11" o:title=""/>
          </v:shape>
          <o:OLEObject Type="Embed" ProgID="Equation.DSMT4" ShapeID="_x0000_i1028" DrawAspect="Content" ObjectID="_1542544990" r:id="rId12"/>
        </w:object>
      </w:r>
      <w:r w:rsidR="005F78A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5F78A5">
        <w:rPr>
          <w:rFonts w:ascii="Times New Roman" w:hAnsi="Times New Roman" w:cs="Times New Roman" w:hint="cs"/>
          <w:sz w:val="28"/>
          <w:szCs w:val="28"/>
          <w:rtl/>
        </w:rPr>
        <w:t>ו-</w:t>
      </w:r>
      <w:r w:rsidR="005F78A5" w:rsidRPr="005F78A5">
        <w:rPr>
          <w:rFonts w:ascii="Times New Roman" w:hAnsi="Times New Roman" w:cs="Times New Roman"/>
          <w:position w:val="-12"/>
          <w:sz w:val="28"/>
          <w:szCs w:val="28"/>
        </w:rPr>
        <w:object w:dxaOrig="520" w:dyaOrig="360">
          <v:shape id="_x0000_i1029" type="#_x0000_t75" style="width:26.5pt;height:18.35pt" o:ole="">
            <v:imagedata r:id="rId13" o:title=""/>
          </v:shape>
          <o:OLEObject Type="Embed" ProgID="Equation.DSMT4" ShapeID="_x0000_i1029" DrawAspect="Content" ObjectID="_1542544991" r:id="rId14"/>
        </w:object>
      </w:r>
      <w:r w:rsidR="005F78A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5F78A5">
        <w:rPr>
          <w:rFonts w:ascii="Times New Roman" w:hAnsi="Times New Roman" w:cs="Times New Roman" w:hint="cs"/>
          <w:sz w:val="28"/>
          <w:szCs w:val="28"/>
          <w:rtl/>
        </w:rPr>
        <w:t xml:space="preserve">נחתכים בנקודה </w:t>
      </w:r>
      <w:r w:rsidR="005F78A5" w:rsidRPr="005F78A5">
        <w:rPr>
          <w:rFonts w:ascii="Times New Roman" w:hAnsi="Times New Roman" w:cs="Times New Roman"/>
          <w:position w:val="-4"/>
          <w:sz w:val="28"/>
          <w:szCs w:val="28"/>
        </w:rPr>
        <w:object w:dxaOrig="260" w:dyaOrig="260">
          <v:shape id="_x0000_i1030" type="#_x0000_t75" style="width:12.9pt;height:12.9pt" o:ole="">
            <v:imagedata r:id="rId15" o:title=""/>
          </v:shape>
          <o:OLEObject Type="Embed" ProgID="Equation.DSMT4" ShapeID="_x0000_i1030" DrawAspect="Content" ObjectID="_1542544992" r:id="rId16"/>
        </w:object>
      </w:r>
      <w:r w:rsidR="005F78A5">
        <w:rPr>
          <w:rFonts w:ascii="Times New Roman" w:hAnsi="Times New Roman" w:cs="Times New Roman" w:hint="cs"/>
          <w:sz w:val="28"/>
          <w:szCs w:val="28"/>
          <w:rtl/>
        </w:rPr>
        <w:t xml:space="preserve">, והאלכסונים </w:t>
      </w:r>
      <w:r w:rsidR="005F78A5" w:rsidRPr="005F78A5">
        <w:rPr>
          <w:rFonts w:ascii="Times New Roman" w:hAnsi="Times New Roman" w:cs="Times New Roman"/>
          <w:position w:val="-12"/>
          <w:sz w:val="28"/>
          <w:szCs w:val="28"/>
        </w:rPr>
        <w:object w:dxaOrig="480" w:dyaOrig="360">
          <v:shape id="_x0000_i1031" type="#_x0000_t75" style="width:24.45pt;height:18.35pt" o:ole="">
            <v:imagedata r:id="rId17" o:title=""/>
          </v:shape>
          <o:OLEObject Type="Embed" ProgID="Equation.DSMT4" ShapeID="_x0000_i1031" DrawAspect="Content" ObjectID="_1542544993" r:id="rId18"/>
        </w:object>
      </w:r>
      <w:r w:rsidR="005F78A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5F78A5">
        <w:rPr>
          <w:rFonts w:ascii="Times New Roman" w:hAnsi="Times New Roman" w:cs="Times New Roman" w:hint="cs"/>
          <w:sz w:val="28"/>
          <w:szCs w:val="28"/>
          <w:rtl/>
        </w:rPr>
        <w:t>ו-</w:t>
      </w:r>
      <w:r w:rsidR="005F78A5" w:rsidRPr="005F78A5">
        <w:rPr>
          <w:rFonts w:ascii="Times New Roman" w:hAnsi="Times New Roman" w:cs="Times New Roman"/>
          <w:position w:val="-12"/>
          <w:sz w:val="28"/>
          <w:szCs w:val="28"/>
        </w:rPr>
        <w:object w:dxaOrig="760" w:dyaOrig="360">
          <v:shape id="_x0000_i1032" type="#_x0000_t75" style="width:38.05pt;height:18.35pt" o:ole="">
            <v:imagedata r:id="rId19" o:title=""/>
          </v:shape>
          <o:OLEObject Type="Embed" ProgID="Equation.DSMT4" ShapeID="_x0000_i1032" DrawAspect="Content" ObjectID="_1542544994" r:id="rId20"/>
        </w:object>
      </w:r>
      <w:r w:rsidR="005F78A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5F78A5">
        <w:rPr>
          <w:rFonts w:ascii="Times New Roman" w:hAnsi="Times New Roman" w:cs="Times New Roman" w:hint="cs"/>
          <w:sz w:val="28"/>
          <w:szCs w:val="28"/>
          <w:rtl/>
        </w:rPr>
        <w:t xml:space="preserve">נחתכים בנקודה </w:t>
      </w:r>
      <w:r w:rsidR="005F78A5" w:rsidRPr="005F78A5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33" type="#_x0000_t75" style="width:11.55pt;height:12.9pt" o:ole="">
            <v:imagedata r:id="rId21" o:title=""/>
          </v:shape>
          <o:OLEObject Type="Embed" ProgID="Equation.DSMT4" ShapeID="_x0000_i1033" DrawAspect="Content" ObjectID="_1542544995" r:id="rId22"/>
        </w:object>
      </w:r>
      <w:r w:rsidR="005F78A5">
        <w:rPr>
          <w:rFonts w:ascii="Times New Roman" w:hAnsi="Times New Roman" w:cs="Times New Roman" w:hint="cs"/>
          <w:sz w:val="28"/>
          <w:szCs w:val="28"/>
          <w:rtl/>
        </w:rPr>
        <w:t xml:space="preserve">. הוכיחו כי </w:t>
      </w:r>
      <w:r w:rsidR="005F78A5" w:rsidRPr="005F78A5">
        <w:rPr>
          <w:rFonts w:ascii="Times New Roman" w:hAnsi="Times New Roman" w:cs="Times New Roman"/>
          <w:position w:val="-6"/>
          <w:sz w:val="28"/>
          <w:szCs w:val="28"/>
        </w:rPr>
        <w:object w:dxaOrig="980" w:dyaOrig="279">
          <v:shape id="_x0000_i1034" type="#_x0000_t75" style="width:48.9pt;height:13.6pt" o:ole="">
            <v:imagedata r:id="rId23" o:title=""/>
          </v:shape>
          <o:OLEObject Type="Embed" ProgID="Equation.DSMT4" ShapeID="_x0000_i1034" DrawAspect="Content" ObjectID="_1542544996" r:id="rId24"/>
        </w:object>
      </w:r>
      <w:r w:rsidR="005F78A5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5F78A5" w:rsidRDefault="005F78A5" w:rsidP="002B586B">
      <w:pPr>
        <w:pStyle w:val="a5"/>
        <w:bidi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B90E37" w:rsidRDefault="00635CFB" w:rsidP="00F421EA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211424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. </w:t>
      </w:r>
      <w:r w:rsidR="00B90E37">
        <w:rPr>
          <w:rFonts w:ascii="Times New Roman" w:hAnsi="Times New Roman" w:cs="Times New Roman" w:hint="cs"/>
          <w:sz w:val="28"/>
          <w:szCs w:val="28"/>
          <w:rtl/>
        </w:rPr>
        <w:t>תהי</w:t>
      </w:r>
      <w:r w:rsidR="00B90E37" w:rsidRPr="00B90E37">
        <w:rPr>
          <w:rFonts w:ascii="Times New Roman" w:hAnsi="Times New Roman" w:cs="Times New Roman"/>
          <w:position w:val="-6"/>
          <w:sz w:val="28"/>
          <w:szCs w:val="28"/>
        </w:rPr>
        <w:object w:dxaOrig="240" w:dyaOrig="279">
          <v:shape id="_x0000_i1035" type="#_x0000_t75" style="width:11.55pt;height:14.25pt" o:ole="">
            <v:imagedata r:id="rId25" o:title=""/>
          </v:shape>
          <o:OLEObject Type="Embed" ProgID="Equation.DSMT4" ShapeID="_x0000_i1035" DrawAspect="Content" ObjectID="_1542544997" r:id="rId26"/>
        </w:object>
      </w:r>
      <w:r w:rsidR="00B90E37">
        <w:rPr>
          <w:rFonts w:ascii="Times New Roman" w:hAnsi="Times New Roman" w:cs="Times New Roman"/>
          <w:sz w:val="28"/>
          <w:szCs w:val="28"/>
        </w:rPr>
        <w:t xml:space="preserve"> </w:t>
      </w:r>
      <w:r w:rsidR="00B90E37">
        <w:rPr>
          <w:rFonts w:ascii="Times New Roman" w:hAnsi="Times New Roman" w:cs="Times New Roman" w:hint="cs"/>
          <w:sz w:val="28"/>
          <w:szCs w:val="28"/>
          <w:rtl/>
        </w:rPr>
        <w:t xml:space="preserve"> אמצע הקשת </w:t>
      </w:r>
      <w:r w:rsidR="00B90E37" w:rsidRPr="005F78A5">
        <w:rPr>
          <w:rFonts w:ascii="Times New Roman" w:hAnsi="Times New Roman" w:cs="Times New Roman"/>
          <w:position w:val="-12"/>
          <w:sz w:val="28"/>
          <w:szCs w:val="28"/>
        </w:rPr>
        <w:object w:dxaOrig="660" w:dyaOrig="360">
          <v:shape id="_x0000_i1036" type="#_x0000_t75" style="width:33.3pt;height:18.35pt" o:ole="">
            <v:imagedata r:id="rId27" o:title=""/>
          </v:shape>
          <o:OLEObject Type="Embed" ProgID="Equation.DSMT4" ShapeID="_x0000_i1036" DrawAspect="Content" ObjectID="_1542544998" r:id="rId28"/>
        </w:object>
      </w:r>
      <w:r w:rsidR="00B90E37">
        <w:rPr>
          <w:rFonts w:ascii="Times New Roman" w:hAnsi="Times New Roman" w:cs="Times New Roman" w:hint="cs"/>
          <w:sz w:val="28"/>
          <w:szCs w:val="28"/>
          <w:rtl/>
        </w:rPr>
        <w:t xml:space="preserve">. אז הישרים </w:t>
      </w:r>
      <w:r w:rsidR="00B90E37" w:rsidRPr="005F78A5">
        <w:rPr>
          <w:rFonts w:ascii="Times New Roman" w:hAnsi="Times New Roman" w:cs="Times New Roman"/>
          <w:position w:val="-12"/>
          <w:sz w:val="28"/>
          <w:szCs w:val="28"/>
        </w:rPr>
        <w:object w:dxaOrig="600" w:dyaOrig="360">
          <v:shape id="_x0000_i1037" type="#_x0000_t75" style="width:30.55pt;height:18.35pt" o:ole="">
            <v:imagedata r:id="rId29" o:title=""/>
          </v:shape>
          <o:OLEObject Type="Embed" ProgID="Equation.DSMT4" ShapeID="_x0000_i1037" DrawAspect="Content" ObjectID="_1542544999" r:id="rId30"/>
        </w:object>
      </w:r>
      <w:r w:rsidR="00B90E37"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 w:rsidR="00B90E37" w:rsidRPr="00B90E37">
        <w:rPr>
          <w:rFonts w:ascii="Times New Roman" w:hAnsi="Times New Roman" w:cs="Times New Roman"/>
          <w:position w:val="-6"/>
          <w:sz w:val="28"/>
          <w:szCs w:val="28"/>
        </w:rPr>
        <w:object w:dxaOrig="420" w:dyaOrig="279">
          <v:shape id="_x0000_i1038" type="#_x0000_t75" style="width:21.05pt;height:14.25pt" o:ole="">
            <v:imagedata r:id="rId31" o:title=""/>
          </v:shape>
          <o:OLEObject Type="Embed" ProgID="Equation.DSMT4" ShapeID="_x0000_i1038" DrawAspect="Content" ObjectID="_1542545000" r:id="rId32"/>
        </w:object>
      </w:r>
      <w:r w:rsidR="00B90E37">
        <w:rPr>
          <w:rFonts w:ascii="Times New Roman" w:hAnsi="Times New Roman" w:cs="Times New Roman" w:hint="cs"/>
          <w:sz w:val="28"/>
          <w:szCs w:val="28"/>
          <w:rtl/>
        </w:rPr>
        <w:t xml:space="preserve"> מקבילים, כי </w:t>
      </w:r>
      <w:r w:rsidR="00F421EA">
        <w:rPr>
          <w:rFonts w:ascii="Times New Roman" w:hAnsi="Times New Roman" w:cs="Times New Roman" w:hint="cs"/>
          <w:sz w:val="28"/>
          <w:szCs w:val="28"/>
          <w:rtl/>
        </w:rPr>
        <w:t xml:space="preserve">הם מאונכים לקוטר </w:t>
      </w:r>
      <w:r w:rsidR="00F421EA" w:rsidRPr="000845E0">
        <w:rPr>
          <w:rFonts w:ascii="Times New Roman" w:hAnsi="Times New Roman" w:cs="Times New Roman"/>
          <w:position w:val="-12"/>
          <w:sz w:val="28"/>
          <w:szCs w:val="28"/>
        </w:rPr>
        <w:object w:dxaOrig="639" w:dyaOrig="360">
          <v:shape id="_x0000_i1039" type="#_x0000_t75" style="width:31.9pt;height:18.35pt" o:ole="">
            <v:imagedata r:id="rId33" o:title=""/>
          </v:shape>
          <o:OLEObject Type="Embed" ProgID="Equation.DSMT4" ShapeID="_x0000_i1039" DrawAspect="Content" ObjectID="_1542545001" r:id="rId34"/>
        </w:object>
      </w:r>
      <w:r w:rsidR="00B90E37">
        <w:rPr>
          <w:rFonts w:ascii="Times New Roman" w:hAnsi="Times New Roman" w:cs="Times New Roman" w:hint="cs"/>
          <w:sz w:val="28"/>
          <w:szCs w:val="28"/>
          <w:rtl/>
        </w:rPr>
        <w:t xml:space="preserve">. האלכסונים </w:t>
      </w:r>
      <w:r w:rsidR="00B90E37" w:rsidRPr="005F78A5">
        <w:rPr>
          <w:rFonts w:ascii="Times New Roman" w:hAnsi="Times New Roman" w:cs="Times New Roman"/>
          <w:position w:val="-12"/>
          <w:sz w:val="28"/>
          <w:szCs w:val="28"/>
        </w:rPr>
        <w:object w:dxaOrig="660" w:dyaOrig="360">
          <v:shape id="_x0000_i1040" type="#_x0000_t75" style="width:33.3pt;height:18.35pt" o:ole="">
            <v:imagedata r:id="rId11" o:title=""/>
          </v:shape>
          <o:OLEObject Type="Embed" ProgID="Equation.DSMT4" ShapeID="_x0000_i1040" DrawAspect="Content" ObjectID="_1542545002" r:id="rId35"/>
        </w:object>
      </w:r>
      <w:r w:rsidR="00B90E3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90E37">
        <w:rPr>
          <w:rFonts w:ascii="Times New Roman" w:hAnsi="Times New Roman" w:cs="Times New Roman" w:hint="cs"/>
          <w:sz w:val="28"/>
          <w:szCs w:val="28"/>
          <w:rtl/>
        </w:rPr>
        <w:t>ו-</w:t>
      </w:r>
      <w:r w:rsidR="00B90E37" w:rsidRPr="005F78A5">
        <w:rPr>
          <w:rFonts w:ascii="Times New Roman" w:hAnsi="Times New Roman" w:cs="Times New Roman"/>
          <w:position w:val="-12"/>
          <w:sz w:val="28"/>
          <w:szCs w:val="28"/>
        </w:rPr>
        <w:object w:dxaOrig="520" w:dyaOrig="360">
          <v:shape id="_x0000_i1041" type="#_x0000_t75" style="width:26.5pt;height:18.35pt" o:ole="">
            <v:imagedata r:id="rId13" o:title=""/>
          </v:shape>
          <o:OLEObject Type="Embed" ProgID="Equation.DSMT4" ShapeID="_x0000_i1041" DrawAspect="Content" ObjectID="_1542545003" r:id="rId36"/>
        </w:object>
      </w:r>
      <w:r w:rsidR="00B90E37">
        <w:rPr>
          <w:rFonts w:ascii="Times New Roman" w:hAnsi="Times New Roman" w:cs="Times New Roman" w:hint="cs"/>
          <w:sz w:val="28"/>
          <w:szCs w:val="28"/>
          <w:rtl/>
        </w:rPr>
        <w:t xml:space="preserve">סימטריים ביחס לישר </w:t>
      </w:r>
      <w:r w:rsidR="00B90E37" w:rsidRPr="00B90E37">
        <w:rPr>
          <w:rFonts w:ascii="Times New Roman" w:hAnsi="Times New Roman" w:cs="Times New Roman"/>
          <w:position w:val="-6"/>
          <w:sz w:val="28"/>
          <w:szCs w:val="28"/>
        </w:rPr>
        <w:object w:dxaOrig="420" w:dyaOrig="279">
          <v:shape id="_x0000_i1042" type="#_x0000_t75" style="width:21.05pt;height:14.25pt" o:ole="">
            <v:imagedata r:id="rId37" o:title=""/>
          </v:shape>
          <o:OLEObject Type="Embed" ProgID="Equation.DSMT4" ShapeID="_x0000_i1042" DrawAspect="Content" ObjectID="_1542545004" r:id="rId38"/>
        </w:object>
      </w:r>
      <w:r w:rsidR="00B90E37">
        <w:rPr>
          <w:rFonts w:ascii="Times New Roman" w:hAnsi="Times New Roman" w:cs="Times New Roman" w:hint="cs"/>
          <w:sz w:val="28"/>
          <w:szCs w:val="28"/>
          <w:rtl/>
        </w:rPr>
        <w:t xml:space="preserve">, לכן </w:t>
      </w:r>
      <w:r w:rsidR="00B90E37" w:rsidRPr="00B90E37">
        <w:rPr>
          <w:rFonts w:ascii="Times New Roman" w:hAnsi="Times New Roman" w:cs="Times New Roman"/>
          <w:position w:val="-4"/>
          <w:sz w:val="28"/>
          <w:szCs w:val="28"/>
        </w:rPr>
        <w:object w:dxaOrig="260" w:dyaOrig="260">
          <v:shape id="_x0000_i1043" type="#_x0000_t75" style="width:12.9pt;height:12.9pt" o:ole="">
            <v:imagedata r:id="rId39" o:title=""/>
          </v:shape>
          <o:OLEObject Type="Embed" ProgID="Equation.DSMT4" ShapeID="_x0000_i1043" DrawAspect="Content" ObjectID="_1542545005" r:id="rId40"/>
        </w:object>
      </w:r>
      <w:r w:rsidR="006171ED">
        <w:rPr>
          <w:rFonts w:ascii="Times New Roman" w:hAnsi="Times New Roman" w:cs="Times New Roman" w:hint="cs"/>
          <w:sz w:val="28"/>
          <w:szCs w:val="28"/>
          <w:rtl/>
        </w:rPr>
        <w:t xml:space="preserve"> נמצאת על הישר הזה. מכאן</w:t>
      </w:r>
      <w:r w:rsidR="00B90E37">
        <w:rPr>
          <w:rFonts w:ascii="Times New Roman" w:hAnsi="Times New Roman" w:cs="Times New Roman" w:hint="cs"/>
          <w:sz w:val="28"/>
          <w:szCs w:val="28"/>
          <w:rtl/>
        </w:rPr>
        <w:t xml:space="preserve"> ניתן לסיים במספר דרכים.</w:t>
      </w:r>
    </w:p>
    <w:p w:rsidR="00414FEB" w:rsidRDefault="00B90E37" w:rsidP="000845E0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דרך ראשונה. </w:t>
      </w:r>
      <w:r w:rsidR="000845E0">
        <w:rPr>
          <w:rFonts w:ascii="Times New Roman" w:hAnsi="Times New Roman" w:cs="Times New Roman" w:hint="cs"/>
          <w:sz w:val="28"/>
          <w:szCs w:val="28"/>
          <w:rtl/>
        </w:rPr>
        <w:t xml:space="preserve">תהי </w:t>
      </w:r>
      <w:r w:rsidR="000845E0" w:rsidRPr="000845E0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44" type="#_x0000_t75" style="width:11.55pt;height:12.9pt" o:ole="">
            <v:imagedata r:id="rId41" o:title=""/>
          </v:shape>
          <o:OLEObject Type="Embed" ProgID="Equation.DSMT4" ShapeID="_x0000_i1044" DrawAspect="Content" ObjectID="_1542545006" r:id="rId42"/>
        </w:object>
      </w:r>
      <w:r w:rsidR="000845E0">
        <w:rPr>
          <w:rFonts w:ascii="Times New Roman" w:hAnsi="Times New Roman" w:cs="Times New Roman" w:hint="cs"/>
          <w:sz w:val="28"/>
          <w:szCs w:val="28"/>
          <w:rtl/>
        </w:rPr>
        <w:t xml:space="preserve"> אמצע הקשת </w:t>
      </w:r>
      <w:r w:rsidR="000845E0" w:rsidRPr="000845E0">
        <w:rPr>
          <w:rFonts w:ascii="Times New Roman" w:hAnsi="Times New Roman" w:cs="Times New Roman"/>
          <w:position w:val="-12"/>
          <w:sz w:val="28"/>
          <w:szCs w:val="28"/>
        </w:rPr>
        <w:object w:dxaOrig="580" w:dyaOrig="360">
          <v:shape id="_x0000_i1045" type="#_x0000_t75" style="width:29.2pt;height:18.35pt" o:ole="">
            <v:imagedata r:id="rId43" o:title=""/>
          </v:shape>
          <o:OLEObject Type="Embed" ProgID="Equation.DSMT4" ShapeID="_x0000_i1045" DrawAspect="Content" ObjectID="_1542545007" r:id="rId44"/>
        </w:object>
      </w:r>
      <w:r w:rsidR="000845E0">
        <w:rPr>
          <w:rFonts w:ascii="Times New Roman" w:hAnsi="Times New Roman" w:cs="Times New Roman" w:hint="cs"/>
          <w:sz w:val="28"/>
          <w:szCs w:val="28"/>
          <w:rtl/>
        </w:rPr>
        <w:t xml:space="preserve">. האלכסונים </w:t>
      </w:r>
      <w:r w:rsidR="000845E0" w:rsidRPr="000845E0">
        <w:rPr>
          <w:rFonts w:ascii="Times New Roman" w:hAnsi="Times New Roman" w:cs="Times New Roman"/>
          <w:position w:val="-12"/>
          <w:sz w:val="28"/>
          <w:szCs w:val="28"/>
        </w:rPr>
        <w:object w:dxaOrig="720" w:dyaOrig="360">
          <v:shape id="_x0000_i1046" type="#_x0000_t75" style="width:36pt;height:18.35pt" o:ole="">
            <v:imagedata r:id="rId45" o:title=""/>
          </v:shape>
          <o:OLEObject Type="Embed" ProgID="Equation.DSMT4" ShapeID="_x0000_i1046" DrawAspect="Content" ObjectID="_1542545008" r:id="rId46"/>
        </w:object>
      </w:r>
      <w:r w:rsidR="000845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845E0">
        <w:rPr>
          <w:rFonts w:ascii="Times New Roman" w:hAnsi="Times New Roman" w:cs="Times New Roman" w:hint="cs"/>
          <w:sz w:val="28"/>
          <w:szCs w:val="28"/>
          <w:rtl/>
        </w:rPr>
        <w:t>ו-</w:t>
      </w:r>
      <w:r w:rsidR="000845E0" w:rsidRPr="005F78A5">
        <w:rPr>
          <w:rFonts w:ascii="Times New Roman" w:hAnsi="Times New Roman" w:cs="Times New Roman"/>
          <w:position w:val="-12"/>
          <w:sz w:val="28"/>
          <w:szCs w:val="28"/>
        </w:rPr>
        <w:object w:dxaOrig="600" w:dyaOrig="360">
          <v:shape id="_x0000_i1047" type="#_x0000_t75" style="width:30.55pt;height:18.35pt" o:ole="">
            <v:imagedata r:id="rId29" o:title=""/>
          </v:shape>
          <o:OLEObject Type="Embed" ProgID="Equation.DSMT4" ShapeID="_x0000_i1047" DrawAspect="Content" ObjectID="_1542545009" r:id="rId47"/>
        </w:object>
      </w:r>
      <w:r w:rsidR="000845E0">
        <w:rPr>
          <w:rFonts w:ascii="Times New Roman" w:hAnsi="Times New Roman" w:cs="Times New Roman" w:hint="cs"/>
          <w:sz w:val="28"/>
          <w:szCs w:val="28"/>
          <w:rtl/>
        </w:rPr>
        <w:t xml:space="preserve"> סימטריים ביחס לישר </w:t>
      </w:r>
      <w:r w:rsidR="000845E0" w:rsidRPr="000845E0">
        <w:rPr>
          <w:rFonts w:ascii="Times New Roman" w:hAnsi="Times New Roman" w:cs="Times New Roman"/>
          <w:position w:val="-6"/>
          <w:sz w:val="28"/>
          <w:szCs w:val="28"/>
        </w:rPr>
        <w:object w:dxaOrig="400" w:dyaOrig="279">
          <v:shape id="_x0000_i1048" type="#_x0000_t75" style="width:20.4pt;height:14.25pt" o:ole="">
            <v:imagedata r:id="rId48" o:title=""/>
          </v:shape>
          <o:OLEObject Type="Embed" ProgID="Equation.DSMT4" ShapeID="_x0000_i1048" DrawAspect="Content" ObjectID="_1542545010" r:id="rId49"/>
        </w:object>
      </w:r>
      <w:r w:rsidR="000845E0">
        <w:rPr>
          <w:rFonts w:ascii="Times New Roman" w:hAnsi="Times New Roman" w:cs="Times New Roman" w:hint="cs"/>
          <w:sz w:val="28"/>
          <w:szCs w:val="28"/>
          <w:rtl/>
        </w:rPr>
        <w:t xml:space="preserve">, ולכן נחתכים עליו בנקודה כלשהי </w:t>
      </w:r>
      <w:r w:rsidR="000845E0" w:rsidRPr="000845E0">
        <w:rPr>
          <w:rFonts w:ascii="Times New Roman" w:hAnsi="Times New Roman" w:cs="Times New Roman"/>
          <w:position w:val="-6"/>
          <w:sz w:val="28"/>
          <w:szCs w:val="28"/>
        </w:rPr>
        <w:object w:dxaOrig="220" w:dyaOrig="279">
          <v:shape id="_x0000_i1049" type="#_x0000_t75" style="width:10.85pt;height:14.25pt" o:ole="">
            <v:imagedata r:id="rId50" o:title=""/>
          </v:shape>
          <o:OLEObject Type="Embed" ProgID="Equation.DSMT4" ShapeID="_x0000_i1049" DrawAspect="Content" ObjectID="_1542545011" r:id="rId51"/>
        </w:object>
      </w:r>
      <w:r w:rsidR="000845E0">
        <w:rPr>
          <w:rFonts w:ascii="Times New Roman" w:hAnsi="Times New Roman" w:cs="Times New Roman" w:hint="cs"/>
          <w:sz w:val="28"/>
          <w:szCs w:val="28"/>
          <w:rtl/>
        </w:rPr>
        <w:t>. נשים לב ש-</w:t>
      </w:r>
      <w:r w:rsidR="000845E0" w:rsidRPr="000845E0">
        <w:rPr>
          <w:rFonts w:ascii="Times New Roman" w:hAnsi="Times New Roman" w:cs="Times New Roman"/>
          <w:position w:val="-6"/>
          <w:sz w:val="28"/>
          <w:szCs w:val="28"/>
        </w:rPr>
        <w:object w:dxaOrig="400" w:dyaOrig="279">
          <v:shape id="_x0000_i1050" type="#_x0000_t75" style="width:20.4pt;height:14.25pt" o:ole="">
            <v:imagedata r:id="rId48" o:title=""/>
          </v:shape>
          <o:OLEObject Type="Embed" ProgID="Equation.DSMT4" ShapeID="_x0000_i1050" DrawAspect="Content" ObjectID="_1542545012" r:id="rId52"/>
        </w:object>
      </w:r>
      <w:r w:rsidR="000845E0"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 w:rsidR="000845E0" w:rsidRPr="005F78A5">
        <w:rPr>
          <w:rFonts w:ascii="Times New Roman" w:hAnsi="Times New Roman" w:cs="Times New Roman"/>
          <w:position w:val="-12"/>
          <w:sz w:val="28"/>
          <w:szCs w:val="28"/>
        </w:rPr>
        <w:object w:dxaOrig="660" w:dyaOrig="360">
          <v:shape id="_x0000_i1051" type="#_x0000_t75" style="width:33.3pt;height:18.35pt" o:ole="">
            <v:imagedata r:id="rId11" o:title=""/>
          </v:shape>
          <o:OLEObject Type="Embed" ProgID="Equation.DSMT4" ShapeID="_x0000_i1051" DrawAspect="Content" ObjectID="_1542545013" r:id="rId53"/>
        </w:object>
      </w:r>
      <w:r w:rsidR="000845E0">
        <w:rPr>
          <w:rFonts w:ascii="Times New Roman" w:hAnsi="Times New Roman" w:cs="Times New Roman" w:hint="cs"/>
          <w:sz w:val="28"/>
          <w:szCs w:val="28"/>
          <w:rtl/>
        </w:rPr>
        <w:t xml:space="preserve"> מקבילים, כי הקשתות בין הקצוות של המיתרים המתאימים שוות. לכן </w:t>
      </w:r>
      <w:r w:rsidR="000845E0" w:rsidRPr="000845E0">
        <w:rPr>
          <w:rFonts w:ascii="Times New Roman" w:hAnsi="Times New Roman" w:cs="Times New Roman"/>
          <w:position w:val="-12"/>
          <w:sz w:val="28"/>
          <w:szCs w:val="28"/>
        </w:rPr>
        <w:object w:dxaOrig="740" w:dyaOrig="360">
          <v:shape id="_x0000_i1052" type="#_x0000_t75" style="width:36.7pt;height:18.35pt" o:ole="">
            <v:imagedata r:id="rId54" o:title=""/>
          </v:shape>
          <o:OLEObject Type="Embed" ProgID="Equation.DSMT4" ShapeID="_x0000_i1052" DrawAspect="Content" ObjectID="_1542545014" r:id="rId55"/>
        </w:object>
      </w:r>
      <w:r w:rsidR="000845E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845E0">
        <w:rPr>
          <w:rFonts w:ascii="Times New Roman" w:hAnsi="Times New Roman" w:cs="Times New Roman" w:hint="cs"/>
          <w:sz w:val="28"/>
          <w:szCs w:val="28"/>
          <w:rtl/>
        </w:rPr>
        <w:t>מקבילית.</w:t>
      </w:r>
    </w:p>
    <w:p w:rsidR="000845E0" w:rsidRDefault="000845E0" w:rsidP="002F3FD5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נסמן את השיקוף של </w:t>
      </w:r>
      <w:r w:rsidRPr="005F78A5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53" type="#_x0000_t75" style="width:11.55pt;height:12.9pt" o:ole="">
            <v:imagedata r:id="rId21" o:title=""/>
          </v:shape>
          <o:OLEObject Type="Embed" ProgID="Equation.DSMT4" ShapeID="_x0000_i1053" DrawAspect="Content" ObjectID="_1542545015" r:id="rId56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ביחס לקוטר</w:t>
      </w:r>
      <w:r w:rsidR="002F3FD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845E0">
        <w:rPr>
          <w:rFonts w:ascii="Times New Roman" w:hAnsi="Times New Roman" w:cs="Times New Roman"/>
          <w:position w:val="-12"/>
          <w:sz w:val="28"/>
          <w:szCs w:val="28"/>
        </w:rPr>
        <w:object w:dxaOrig="639" w:dyaOrig="360">
          <v:shape id="_x0000_i1054" type="#_x0000_t75" style="width:31.9pt;height:18.35pt" o:ole="">
            <v:imagedata r:id="rId33" o:title=""/>
          </v:shape>
          <o:OLEObject Type="Embed" ProgID="Equation.DSMT4" ShapeID="_x0000_i1054" DrawAspect="Content" ObjectID="_1542545016" r:id="rId57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בתור </w:t>
      </w:r>
      <w:r w:rsidRPr="000845E0">
        <w:rPr>
          <w:rFonts w:ascii="Times New Roman" w:hAnsi="Times New Roman" w:cs="Times New Roman"/>
          <w:position w:val="-10"/>
          <w:sz w:val="28"/>
          <w:szCs w:val="28"/>
        </w:rPr>
        <w:object w:dxaOrig="240" w:dyaOrig="320">
          <v:shape id="_x0000_i1055" type="#_x0000_t75" style="width:11.55pt;height:15.6pt" o:ole="">
            <v:imagedata r:id="rId58" o:title=""/>
          </v:shape>
          <o:OLEObject Type="Embed" ProgID="Equation.DSMT4" ShapeID="_x0000_i1055" DrawAspect="Content" ObjectID="_1542545017" r:id="rId59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אז </w:t>
      </w:r>
      <w:r w:rsidRPr="000845E0">
        <w:rPr>
          <w:rFonts w:ascii="Times New Roman" w:hAnsi="Times New Roman" w:cs="Times New Roman"/>
          <w:position w:val="-10"/>
          <w:sz w:val="28"/>
          <w:szCs w:val="28"/>
        </w:rPr>
        <w:object w:dxaOrig="240" w:dyaOrig="320">
          <v:shape id="_x0000_i1056" type="#_x0000_t75" style="width:11.55pt;height:15.6pt" o:ole="">
            <v:imagedata r:id="rId58" o:title=""/>
          </v:shape>
          <o:OLEObject Type="Embed" ProgID="Equation.DSMT4" ShapeID="_x0000_i1056" DrawAspect="Content" ObjectID="_1542545018" r:id="rId60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היא החיתוך של </w:t>
      </w:r>
      <w:r w:rsidRPr="000845E0">
        <w:rPr>
          <w:rFonts w:ascii="Times New Roman" w:hAnsi="Times New Roman" w:cs="Times New Roman"/>
          <w:position w:val="-12"/>
          <w:sz w:val="28"/>
          <w:szCs w:val="28"/>
        </w:rPr>
        <w:object w:dxaOrig="720" w:dyaOrig="360">
          <v:shape id="_x0000_i1057" type="#_x0000_t75" style="width:36pt;height:18.35pt" o:ole="">
            <v:imagedata r:id="rId45" o:title=""/>
          </v:shape>
          <o:OLEObject Type="Embed" ProgID="Equation.DSMT4" ShapeID="_x0000_i1057" DrawAspect="Content" ObjectID="_1542545019" r:id="rId6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ו-</w:t>
      </w:r>
      <w:r w:rsidRPr="000845E0">
        <w:rPr>
          <w:rFonts w:ascii="Times New Roman" w:hAnsi="Times New Roman" w:cs="Times New Roman"/>
          <w:position w:val="-12"/>
          <w:sz w:val="28"/>
          <w:szCs w:val="28"/>
        </w:rPr>
        <w:object w:dxaOrig="600" w:dyaOrig="360">
          <v:shape id="_x0000_i1058" type="#_x0000_t75" style="width:29.9pt;height:18.35pt" o:ole="">
            <v:imagedata r:id="rId62" o:title=""/>
          </v:shape>
          <o:OLEObject Type="Embed" ProgID="Equation.DSMT4" ShapeID="_x0000_i1058" DrawAspect="Content" ObjectID="_1542545020" r:id="rId63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  <w:r w:rsidR="00676F71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926E61">
        <w:rPr>
          <w:rFonts w:ascii="Times New Roman" w:hAnsi="Times New Roman" w:cs="Times New Roman" w:hint="cs"/>
          <w:sz w:val="28"/>
          <w:szCs w:val="28"/>
          <w:rtl/>
        </w:rPr>
        <w:t xml:space="preserve">לא קשה להיווכח כי </w:t>
      </w:r>
      <w:r w:rsidR="00676F71">
        <w:rPr>
          <w:rFonts w:ascii="Times New Roman" w:hAnsi="Times New Roman" w:cs="Times New Roman" w:hint="cs"/>
          <w:sz w:val="28"/>
          <w:szCs w:val="28"/>
          <w:rtl/>
        </w:rPr>
        <w:t xml:space="preserve">הישרים </w:t>
      </w:r>
      <w:r w:rsidR="00676F71" w:rsidRPr="000845E0">
        <w:rPr>
          <w:rFonts w:ascii="Times New Roman" w:hAnsi="Times New Roman" w:cs="Times New Roman"/>
          <w:position w:val="-12"/>
          <w:sz w:val="28"/>
          <w:szCs w:val="28"/>
        </w:rPr>
        <w:object w:dxaOrig="720" w:dyaOrig="360">
          <v:shape id="_x0000_i1059" type="#_x0000_t75" style="width:36pt;height:18.35pt" o:ole="">
            <v:imagedata r:id="rId45" o:title=""/>
          </v:shape>
          <o:OLEObject Type="Embed" ProgID="Equation.DSMT4" ShapeID="_x0000_i1059" DrawAspect="Content" ObjectID="_1542545021" r:id="rId64"/>
        </w:object>
      </w:r>
      <w:r w:rsidR="00676F71">
        <w:rPr>
          <w:rFonts w:ascii="Times New Roman" w:hAnsi="Times New Roman" w:cs="Times New Roman" w:hint="cs"/>
          <w:sz w:val="28"/>
          <w:szCs w:val="28"/>
          <w:rtl/>
        </w:rPr>
        <w:t>ו-</w:t>
      </w:r>
      <w:r w:rsidR="00676F71" w:rsidRPr="005F78A5">
        <w:rPr>
          <w:rFonts w:ascii="Times New Roman" w:hAnsi="Times New Roman" w:cs="Times New Roman"/>
          <w:position w:val="-12"/>
          <w:sz w:val="28"/>
          <w:szCs w:val="28"/>
        </w:rPr>
        <w:object w:dxaOrig="760" w:dyaOrig="360">
          <v:shape id="_x0000_i1060" type="#_x0000_t75" style="width:38.05pt;height:18.35pt" o:ole="">
            <v:imagedata r:id="rId19" o:title=""/>
          </v:shape>
          <o:OLEObject Type="Embed" ProgID="Equation.DSMT4" ShapeID="_x0000_i1060" DrawAspect="Content" ObjectID="_1542545022" r:id="rId65"/>
        </w:object>
      </w:r>
      <w:r w:rsidR="00676F71">
        <w:rPr>
          <w:rFonts w:ascii="Times New Roman" w:hAnsi="Times New Roman" w:cs="Times New Roman" w:hint="cs"/>
          <w:sz w:val="28"/>
          <w:szCs w:val="28"/>
          <w:rtl/>
        </w:rPr>
        <w:t xml:space="preserve"> מקבילים</w:t>
      </w:r>
      <w:r w:rsidR="00926E61">
        <w:rPr>
          <w:rFonts w:ascii="Times New Roman" w:hAnsi="Times New Roman" w:cs="Times New Roman" w:hint="cs"/>
          <w:sz w:val="28"/>
          <w:szCs w:val="28"/>
          <w:rtl/>
        </w:rPr>
        <w:t xml:space="preserve">. בנוסף, הישרים </w:t>
      </w:r>
      <w:r w:rsidR="00926E61" w:rsidRPr="00926E61">
        <w:rPr>
          <w:rFonts w:ascii="Times New Roman" w:hAnsi="Times New Roman" w:cs="Times New Roman"/>
          <w:position w:val="-6"/>
          <w:sz w:val="28"/>
          <w:szCs w:val="28"/>
        </w:rPr>
        <w:object w:dxaOrig="420" w:dyaOrig="279">
          <v:shape id="_x0000_i1061" type="#_x0000_t75" style="width:21.05pt;height:14.25pt" o:ole="">
            <v:imagedata r:id="rId66" o:title=""/>
          </v:shape>
          <o:OLEObject Type="Embed" ProgID="Equation.DSMT4" ShapeID="_x0000_i1061" DrawAspect="Content" ObjectID="_1542545023" r:id="rId67"/>
        </w:object>
      </w:r>
      <w:r w:rsidR="00926E6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26E61">
        <w:rPr>
          <w:rFonts w:ascii="Times New Roman" w:hAnsi="Times New Roman" w:cs="Times New Roman" w:hint="cs"/>
          <w:sz w:val="28"/>
          <w:szCs w:val="28"/>
          <w:rtl/>
        </w:rPr>
        <w:t>ו-</w:t>
      </w:r>
      <w:r w:rsidR="00926E61" w:rsidRPr="00926E61">
        <w:rPr>
          <w:rFonts w:ascii="Times New Roman" w:hAnsi="Times New Roman" w:cs="Times New Roman"/>
          <w:position w:val="-10"/>
          <w:sz w:val="28"/>
          <w:szCs w:val="28"/>
        </w:rPr>
        <w:object w:dxaOrig="400" w:dyaOrig="320">
          <v:shape id="_x0000_i1062" type="#_x0000_t75" style="width:20.4pt;height:15.6pt" o:ole="">
            <v:imagedata r:id="rId68" o:title=""/>
          </v:shape>
          <o:OLEObject Type="Embed" ProgID="Equation.DSMT4" ShapeID="_x0000_i1062" DrawAspect="Content" ObjectID="_1542545024" r:id="rId69"/>
        </w:object>
      </w:r>
      <w:r w:rsidR="00926E6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26E61">
        <w:rPr>
          <w:rFonts w:ascii="Times New Roman" w:hAnsi="Times New Roman" w:cs="Times New Roman" w:hint="cs"/>
          <w:sz w:val="28"/>
          <w:szCs w:val="28"/>
          <w:rtl/>
        </w:rPr>
        <w:t>מקבילים כי הם מאונכים ל-</w:t>
      </w:r>
      <w:r w:rsidR="00926E61" w:rsidRPr="000845E0">
        <w:rPr>
          <w:rFonts w:ascii="Times New Roman" w:hAnsi="Times New Roman" w:cs="Times New Roman"/>
          <w:position w:val="-12"/>
          <w:sz w:val="28"/>
          <w:szCs w:val="28"/>
        </w:rPr>
        <w:object w:dxaOrig="639" w:dyaOrig="360">
          <v:shape id="_x0000_i1063" type="#_x0000_t75" style="width:31.9pt;height:18.35pt" o:ole="">
            <v:imagedata r:id="rId33" o:title=""/>
          </v:shape>
          <o:OLEObject Type="Embed" ProgID="Equation.DSMT4" ShapeID="_x0000_i1063" DrawAspect="Content" ObjectID="_1542545025" r:id="rId70"/>
        </w:object>
      </w:r>
      <w:r w:rsidR="00926E61">
        <w:rPr>
          <w:rFonts w:ascii="Times New Roman" w:hAnsi="Times New Roman" w:cs="Times New Roman" w:hint="cs"/>
          <w:sz w:val="28"/>
          <w:szCs w:val="28"/>
          <w:rtl/>
        </w:rPr>
        <w:t xml:space="preserve">. לכן </w:t>
      </w:r>
      <w:r w:rsidR="00926E61" w:rsidRPr="000845E0">
        <w:rPr>
          <w:rFonts w:ascii="Times New Roman" w:hAnsi="Times New Roman" w:cs="Times New Roman"/>
          <w:position w:val="-12"/>
          <w:sz w:val="28"/>
          <w:szCs w:val="28"/>
        </w:rPr>
        <w:object w:dxaOrig="760" w:dyaOrig="360">
          <v:shape id="_x0000_i1064" type="#_x0000_t75" style="width:38.05pt;height:18.35pt" o:ole="">
            <v:imagedata r:id="rId71" o:title=""/>
          </v:shape>
          <o:OLEObject Type="Embed" ProgID="Equation.DSMT4" ShapeID="_x0000_i1064" DrawAspect="Content" ObjectID="_1542545026" r:id="rId72"/>
        </w:object>
      </w:r>
      <w:r w:rsidR="00926E61">
        <w:rPr>
          <w:rFonts w:ascii="Times New Roman" w:hAnsi="Times New Roman" w:cs="Times New Roman" w:hint="cs"/>
          <w:sz w:val="28"/>
          <w:szCs w:val="28"/>
          <w:rtl/>
        </w:rPr>
        <w:t xml:space="preserve"> מקבילית.</w:t>
      </w:r>
      <w:r w:rsidR="000F00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00E4" w:rsidRPr="000845E0" w:rsidRDefault="000F00E4" w:rsidP="000F00E4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לכן הקטע </w:t>
      </w:r>
      <w:r w:rsidRPr="00926E61">
        <w:rPr>
          <w:rFonts w:ascii="Times New Roman" w:hAnsi="Times New Roman" w:cs="Times New Roman"/>
          <w:position w:val="-10"/>
          <w:sz w:val="28"/>
          <w:szCs w:val="28"/>
        </w:rPr>
        <w:object w:dxaOrig="400" w:dyaOrig="320">
          <v:shape id="_x0000_i1065" type="#_x0000_t75" style="width:20.4pt;height:15.6pt" o:ole="">
            <v:imagedata r:id="rId68" o:title=""/>
          </v:shape>
          <o:OLEObject Type="Embed" ProgID="Equation.DSMT4" ShapeID="_x0000_i1065" DrawAspect="Content" ObjectID="_1542545027" r:id="rId73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מקביל ושווה לקטע </w:t>
      </w:r>
      <w:r w:rsidRPr="000845E0">
        <w:rPr>
          <w:rFonts w:ascii="Times New Roman" w:hAnsi="Times New Roman" w:cs="Times New Roman"/>
          <w:position w:val="-12"/>
          <w:sz w:val="28"/>
          <w:szCs w:val="28"/>
        </w:rPr>
        <w:object w:dxaOrig="440" w:dyaOrig="360">
          <v:shape id="_x0000_i1066" type="#_x0000_t75" style="width:21.75pt;height:18.35pt" o:ole="">
            <v:imagedata r:id="rId74" o:title=""/>
          </v:shape>
          <o:OLEObject Type="Embed" ProgID="Equation.DSMT4" ShapeID="_x0000_i1066" DrawAspect="Content" ObjectID="_1542545028" r:id="rId75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שמקביל ושווה לקטע </w:t>
      </w:r>
      <w:r w:rsidRPr="000F00E4">
        <w:rPr>
          <w:rFonts w:ascii="Times New Roman" w:hAnsi="Times New Roman" w:cs="Times New Roman"/>
          <w:position w:val="-6"/>
          <w:sz w:val="28"/>
          <w:szCs w:val="28"/>
        </w:rPr>
        <w:object w:dxaOrig="420" w:dyaOrig="279">
          <v:shape id="_x0000_i1067" type="#_x0000_t75" style="width:21.05pt;height:14.25pt" o:ole="">
            <v:imagedata r:id="rId76" o:title=""/>
          </v:shape>
          <o:OLEObject Type="Embed" ProgID="Equation.DSMT4" ShapeID="_x0000_i1067" DrawAspect="Content" ObjectID="_1542545029" r:id="rId77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ולכן </w:t>
      </w:r>
      <w:r w:rsidRPr="000F00E4">
        <w:rPr>
          <w:rFonts w:ascii="Times New Roman" w:hAnsi="Times New Roman" w:cs="Times New Roman"/>
          <w:position w:val="-10"/>
          <w:sz w:val="28"/>
          <w:szCs w:val="28"/>
        </w:rPr>
        <w:object w:dxaOrig="720" w:dyaOrig="320">
          <v:shape id="_x0000_i1068" type="#_x0000_t75" style="width:36pt;height:15.6pt" o:ole="">
            <v:imagedata r:id="rId78" o:title=""/>
          </v:shape>
          <o:OLEObject Type="Embed" ProgID="Equation.DSMT4" ShapeID="_x0000_i1068" DrawAspect="Content" ObjectID="_1542545030" r:id="rId79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מקבילית. כלומר נקבל כי </w:t>
      </w:r>
      <w:r w:rsidRPr="000F00E4">
        <w:rPr>
          <w:rFonts w:ascii="Times New Roman" w:hAnsi="Times New Roman" w:cs="Times New Roman"/>
          <w:position w:val="-10"/>
          <w:sz w:val="28"/>
          <w:szCs w:val="28"/>
        </w:rPr>
        <w:object w:dxaOrig="980" w:dyaOrig="320">
          <v:shape id="_x0000_i1069" type="#_x0000_t75" style="width:48.9pt;height:15.6pt" o:ole="">
            <v:imagedata r:id="rId80" o:title=""/>
          </v:shape>
          <o:OLEObject Type="Embed" ProgID="Equation.DSMT4" ShapeID="_x0000_i1069" DrawAspect="Content" ObjectID="_1542545031" r:id="rId81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אבל </w:t>
      </w:r>
      <w:r w:rsidRPr="000F00E4">
        <w:rPr>
          <w:rFonts w:ascii="Times New Roman" w:hAnsi="Times New Roman" w:cs="Times New Roman"/>
          <w:position w:val="-10"/>
          <w:sz w:val="28"/>
          <w:szCs w:val="28"/>
        </w:rPr>
        <w:object w:dxaOrig="980" w:dyaOrig="320">
          <v:shape id="_x0000_i1070" type="#_x0000_t75" style="width:48.9pt;height:15.6pt" o:ole="">
            <v:imagedata r:id="rId82" o:title=""/>
          </v:shape>
          <o:OLEObject Type="Embed" ProgID="Equation.DSMT4" ShapeID="_x0000_i1070" DrawAspect="Content" ObjectID="_1542545032" r:id="rId83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לפי הגדרת </w:t>
      </w:r>
      <w:r w:rsidRPr="000845E0">
        <w:rPr>
          <w:rFonts w:ascii="Times New Roman" w:hAnsi="Times New Roman" w:cs="Times New Roman"/>
          <w:position w:val="-10"/>
          <w:sz w:val="28"/>
          <w:szCs w:val="28"/>
        </w:rPr>
        <w:object w:dxaOrig="240" w:dyaOrig="320">
          <v:shape id="_x0000_i1071" type="#_x0000_t75" style="width:11.55pt;height:15.6pt" o:ole="">
            <v:imagedata r:id="rId58" o:title=""/>
          </v:shape>
          <o:OLEObject Type="Embed" ProgID="Equation.DSMT4" ShapeID="_x0000_i1071" DrawAspect="Content" ObjectID="_1542545033" r:id="rId84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לכן </w:t>
      </w:r>
      <w:r w:rsidRPr="000F00E4">
        <w:rPr>
          <w:rFonts w:ascii="Times New Roman" w:hAnsi="Times New Roman" w:cs="Times New Roman"/>
          <w:position w:val="-6"/>
          <w:sz w:val="28"/>
          <w:szCs w:val="28"/>
        </w:rPr>
        <w:object w:dxaOrig="980" w:dyaOrig="279">
          <v:shape id="_x0000_i1072" type="#_x0000_t75" style="width:48.9pt;height:14.25pt" o:ole="">
            <v:imagedata r:id="rId85" o:title=""/>
          </v:shape>
          <o:OLEObject Type="Embed" ProgID="Equation.DSMT4" ShapeID="_x0000_i1072" DrawAspect="Content" ObjectID="_1542545034" r:id="rId86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 מש"ל.</w:t>
      </w:r>
    </w:p>
    <w:p w:rsidR="00B90E37" w:rsidRDefault="00414FEB" w:rsidP="00EE4115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דרך שנייה. </w:t>
      </w:r>
      <w:r w:rsidR="00B90E37">
        <w:rPr>
          <w:rFonts w:ascii="Times New Roman" w:hAnsi="Times New Roman" w:cs="Times New Roman" w:hint="cs"/>
          <w:sz w:val="28"/>
          <w:szCs w:val="28"/>
          <w:rtl/>
        </w:rPr>
        <w:t>נסמן ב-</w:t>
      </w:r>
      <w:r w:rsidR="002B586B" w:rsidRPr="00B90E37">
        <w:rPr>
          <w:rFonts w:ascii="Times New Roman" w:hAnsi="Times New Roman" w:cs="Times New Roman"/>
          <w:position w:val="-4"/>
          <w:sz w:val="28"/>
          <w:szCs w:val="28"/>
        </w:rPr>
        <w:object w:dxaOrig="260" w:dyaOrig="260">
          <v:shape id="_x0000_i1073" type="#_x0000_t75" style="width:12.9pt;height:12.9pt" o:ole="">
            <v:imagedata r:id="rId87" o:title=""/>
          </v:shape>
          <o:OLEObject Type="Embed" ProgID="Equation.DSMT4" ShapeID="_x0000_i1073" DrawAspect="Content" ObjectID="_1542545035" r:id="rId88"/>
        </w:object>
      </w:r>
      <w:r w:rsidR="00B90E3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2B586B">
        <w:rPr>
          <w:rFonts w:ascii="Times New Roman" w:hAnsi="Times New Roman" w:cs="Times New Roman" w:hint="cs"/>
          <w:sz w:val="28"/>
          <w:szCs w:val="28"/>
          <w:rtl/>
        </w:rPr>
        <w:t xml:space="preserve">את נקודת החיתוך של </w:t>
      </w:r>
      <w:r w:rsidR="002B586B" w:rsidRPr="005F78A5">
        <w:rPr>
          <w:rFonts w:ascii="Times New Roman" w:hAnsi="Times New Roman" w:cs="Times New Roman"/>
          <w:position w:val="-12"/>
          <w:sz w:val="28"/>
          <w:szCs w:val="28"/>
        </w:rPr>
        <w:object w:dxaOrig="600" w:dyaOrig="360">
          <v:shape id="_x0000_i1074" type="#_x0000_t75" style="width:30.55pt;height:18.35pt" o:ole="">
            <v:imagedata r:id="rId29" o:title=""/>
          </v:shape>
          <o:OLEObject Type="Embed" ProgID="Equation.DSMT4" ShapeID="_x0000_i1074" DrawAspect="Content" ObjectID="_1542545036" r:id="rId89"/>
        </w:object>
      </w:r>
      <w:r w:rsidR="002B586B">
        <w:rPr>
          <w:rFonts w:ascii="Times New Roman" w:hAnsi="Times New Roman" w:cs="Times New Roman" w:hint="cs"/>
          <w:sz w:val="28"/>
          <w:szCs w:val="28"/>
          <w:rtl/>
        </w:rPr>
        <w:t>ו-</w:t>
      </w:r>
      <w:r w:rsidR="002B586B" w:rsidRPr="005F78A5">
        <w:rPr>
          <w:rFonts w:ascii="Times New Roman" w:hAnsi="Times New Roman" w:cs="Times New Roman"/>
          <w:position w:val="-12"/>
          <w:sz w:val="28"/>
          <w:szCs w:val="28"/>
        </w:rPr>
        <w:object w:dxaOrig="480" w:dyaOrig="360">
          <v:shape id="_x0000_i1075" type="#_x0000_t75" style="width:24.45pt;height:18.35pt" o:ole="">
            <v:imagedata r:id="rId17" o:title=""/>
          </v:shape>
          <o:OLEObject Type="Embed" ProgID="Equation.DSMT4" ShapeID="_x0000_i1075" DrawAspect="Content" ObjectID="_1542545037" r:id="rId90"/>
        </w:object>
      </w:r>
      <w:r w:rsidR="002B586B">
        <w:rPr>
          <w:rFonts w:ascii="Times New Roman" w:hAnsi="Times New Roman" w:cs="Times New Roman" w:hint="cs"/>
          <w:sz w:val="28"/>
          <w:szCs w:val="28"/>
          <w:rtl/>
        </w:rPr>
        <w:t xml:space="preserve">. נשים לב שהזוויות </w:t>
      </w:r>
      <w:r w:rsidR="002B586B" w:rsidRPr="002B586B">
        <w:rPr>
          <w:rFonts w:ascii="Times New Roman" w:hAnsi="Times New Roman" w:cs="Times New Roman"/>
          <w:position w:val="-12"/>
          <w:sz w:val="28"/>
          <w:szCs w:val="28"/>
        </w:rPr>
        <w:object w:dxaOrig="2040" w:dyaOrig="360">
          <v:shape id="_x0000_i1076" type="#_x0000_t75" style="width:101.9pt;height:18.35pt" o:ole="">
            <v:imagedata r:id="rId91" o:title=""/>
          </v:shape>
          <o:OLEObject Type="Embed" ProgID="Equation.DSMT4" ShapeID="_x0000_i1076" DrawAspect="Content" ObjectID="_1542545038" r:id="rId92"/>
        </w:object>
      </w:r>
      <w:r w:rsidR="002B586B">
        <w:rPr>
          <w:rFonts w:ascii="Times New Roman" w:hAnsi="Times New Roman" w:cs="Times New Roman" w:hint="cs"/>
          <w:sz w:val="28"/>
          <w:szCs w:val="28"/>
          <w:rtl/>
        </w:rPr>
        <w:t xml:space="preserve"> שוות כי </w:t>
      </w:r>
      <w:r w:rsidR="00EE4115">
        <w:rPr>
          <w:rFonts w:ascii="Times New Roman" w:hAnsi="Times New Roman" w:cs="Times New Roman" w:hint="cs"/>
          <w:sz w:val="28"/>
          <w:szCs w:val="28"/>
          <w:rtl/>
        </w:rPr>
        <w:t xml:space="preserve">הן שוות לפעמיים זווית היקפית שנשענת על הקשת </w:t>
      </w:r>
      <w:r w:rsidR="00EE4115" w:rsidRPr="00EE4115">
        <w:rPr>
          <w:rFonts w:ascii="Times New Roman" w:hAnsi="Times New Roman" w:cs="Times New Roman"/>
          <w:position w:val="-12"/>
          <w:sz w:val="28"/>
          <w:szCs w:val="28"/>
        </w:rPr>
        <w:object w:dxaOrig="520" w:dyaOrig="360">
          <v:shape id="_x0000_i1077" type="#_x0000_t75" style="width:25.8pt;height:18.35pt" o:ole="">
            <v:imagedata r:id="rId93" o:title=""/>
          </v:shape>
          <o:OLEObject Type="Embed" ProgID="Equation.DSMT4" ShapeID="_x0000_i1077" DrawAspect="Content" ObjectID="_1542545039" r:id="rId94"/>
        </w:object>
      </w:r>
      <w:r w:rsidR="00EE411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E4115">
        <w:rPr>
          <w:rFonts w:ascii="Times New Roman" w:hAnsi="Times New Roman" w:cs="Times New Roman" w:hint="cs"/>
          <w:sz w:val="28"/>
          <w:szCs w:val="28"/>
          <w:rtl/>
        </w:rPr>
        <w:t>(כי כל הקשתות בין קודקודים סמוכים</w:t>
      </w:r>
      <w:r w:rsidR="008124D3">
        <w:rPr>
          <w:rFonts w:ascii="Times New Roman" w:hAnsi="Times New Roman" w:cs="Times New Roman" w:hint="cs"/>
          <w:sz w:val="28"/>
          <w:szCs w:val="28"/>
          <w:rtl/>
        </w:rPr>
        <w:t xml:space="preserve"> של המצולע</w:t>
      </w:r>
      <w:r w:rsidR="00EE4115">
        <w:rPr>
          <w:rFonts w:ascii="Times New Roman" w:hAnsi="Times New Roman" w:cs="Times New Roman" w:hint="cs"/>
          <w:sz w:val="28"/>
          <w:szCs w:val="28"/>
          <w:rtl/>
        </w:rPr>
        <w:t xml:space="preserve"> שוות)</w:t>
      </w:r>
      <w:r w:rsidR="002B586B">
        <w:rPr>
          <w:rFonts w:ascii="Times New Roman" w:hAnsi="Times New Roman" w:cs="Times New Roman" w:hint="cs"/>
          <w:sz w:val="28"/>
          <w:szCs w:val="28"/>
          <w:rtl/>
        </w:rPr>
        <w:t xml:space="preserve">. לכן הנקודות </w:t>
      </w:r>
      <w:r w:rsidR="002B586B" w:rsidRPr="002B586B">
        <w:rPr>
          <w:rFonts w:ascii="Times New Roman" w:hAnsi="Times New Roman" w:cs="Times New Roman"/>
          <w:position w:val="-12"/>
          <w:sz w:val="28"/>
          <w:szCs w:val="28"/>
        </w:rPr>
        <w:object w:dxaOrig="1440" w:dyaOrig="360">
          <v:shape id="_x0000_i1078" type="#_x0000_t75" style="width:1in;height:18.35pt" o:ole="">
            <v:imagedata r:id="rId95" o:title=""/>
          </v:shape>
          <o:OLEObject Type="Embed" ProgID="Equation.DSMT4" ShapeID="_x0000_i1078" DrawAspect="Content" ObjectID="_1542545040" r:id="rId96"/>
        </w:object>
      </w:r>
      <w:r w:rsidR="002B586B">
        <w:rPr>
          <w:rFonts w:ascii="Times New Roman" w:hAnsi="Times New Roman" w:cs="Times New Roman" w:hint="cs"/>
          <w:sz w:val="28"/>
          <w:szCs w:val="28"/>
          <w:rtl/>
        </w:rPr>
        <w:t>נמצאות על מעגל אחד. נשים לב שהמרובע</w:t>
      </w:r>
      <w:r w:rsidR="002B586B" w:rsidRPr="002B586B">
        <w:rPr>
          <w:rFonts w:ascii="Times New Roman" w:hAnsi="Times New Roman" w:cs="Times New Roman"/>
          <w:position w:val="-12"/>
          <w:sz w:val="28"/>
          <w:szCs w:val="28"/>
        </w:rPr>
        <w:object w:dxaOrig="740" w:dyaOrig="360">
          <v:shape id="_x0000_i1079" type="#_x0000_t75" style="width:36.7pt;height:18.35pt" o:ole="">
            <v:imagedata r:id="rId97" o:title=""/>
          </v:shape>
          <o:OLEObject Type="Embed" ProgID="Equation.DSMT4" ShapeID="_x0000_i1079" DrawAspect="Content" ObjectID="_1542545041" r:id="rId98"/>
        </w:object>
      </w:r>
      <w:r w:rsidR="002B586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2B586B">
        <w:rPr>
          <w:rFonts w:ascii="Times New Roman" w:hAnsi="Times New Roman" w:cs="Times New Roman" w:hint="cs"/>
          <w:sz w:val="28"/>
          <w:szCs w:val="28"/>
          <w:rtl/>
        </w:rPr>
        <w:t xml:space="preserve">הוא טרפז, והוא חסום במעגל, לכן הוא טרפז שווה שוקיים. </w:t>
      </w:r>
    </w:p>
    <w:p w:rsidR="008655E4" w:rsidRDefault="00A275B2" w:rsidP="00E30188">
      <w:pPr>
        <w:pStyle w:val="a5"/>
        <w:bidi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נשים לב בנוסף </w:t>
      </w:r>
      <w:r w:rsidR="00EE4115">
        <w:rPr>
          <w:rFonts w:ascii="Times New Roman" w:hAnsi="Times New Roman" w:cs="Times New Roman" w:hint="cs"/>
          <w:sz w:val="28"/>
          <w:szCs w:val="28"/>
          <w:rtl/>
        </w:rPr>
        <w:t>ש</w:t>
      </w:r>
      <w:r w:rsidR="002B586B">
        <w:rPr>
          <w:rFonts w:ascii="Times New Roman" w:hAnsi="Times New Roman" w:cs="Times New Roman" w:hint="cs"/>
          <w:sz w:val="28"/>
          <w:szCs w:val="28"/>
          <w:rtl/>
        </w:rPr>
        <w:t xml:space="preserve">הזווית </w:t>
      </w:r>
      <w:r w:rsidR="002B586B" w:rsidRPr="002B586B">
        <w:rPr>
          <w:rFonts w:ascii="Times New Roman" w:hAnsi="Times New Roman" w:cs="Times New Roman"/>
          <w:position w:val="-12"/>
          <w:sz w:val="28"/>
          <w:szCs w:val="28"/>
        </w:rPr>
        <w:object w:dxaOrig="1080" w:dyaOrig="360">
          <v:shape id="_x0000_i1080" type="#_x0000_t75" style="width:54.35pt;height:18.35pt" o:ole="">
            <v:imagedata r:id="rId99" o:title=""/>
          </v:shape>
          <o:OLEObject Type="Embed" ProgID="Equation.DSMT4" ShapeID="_x0000_i1080" DrawAspect="Content" ObjectID="_1542545042" r:id="rId100"/>
        </w:object>
      </w:r>
      <w:r w:rsidR="002B586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E4115">
        <w:rPr>
          <w:rFonts w:ascii="Times New Roman" w:hAnsi="Times New Roman" w:cs="Times New Roman" w:hint="cs"/>
          <w:sz w:val="28"/>
          <w:szCs w:val="28"/>
          <w:rtl/>
        </w:rPr>
        <w:t xml:space="preserve">גם שווה בגודלה לפעמיים זווית היקפית הנשענת על הקשת </w:t>
      </w:r>
      <w:r w:rsidR="00EE4115" w:rsidRPr="00EE4115">
        <w:rPr>
          <w:rFonts w:ascii="Times New Roman" w:hAnsi="Times New Roman" w:cs="Times New Roman"/>
          <w:position w:val="-12"/>
          <w:sz w:val="28"/>
          <w:szCs w:val="28"/>
        </w:rPr>
        <w:object w:dxaOrig="520" w:dyaOrig="360">
          <v:shape id="_x0000_i1081" type="#_x0000_t75" style="width:25.8pt;height:18.35pt" o:ole="">
            <v:imagedata r:id="rId93" o:title=""/>
          </v:shape>
          <o:OLEObject Type="Embed" ProgID="Equation.DSMT4" ShapeID="_x0000_i1081" DrawAspect="Content" ObjectID="_1542545043" r:id="rId101"/>
        </w:object>
      </w:r>
      <w:r w:rsidR="002B586B">
        <w:rPr>
          <w:rFonts w:ascii="Times New Roman" w:hAnsi="Times New Roman" w:cs="Times New Roman" w:hint="cs"/>
          <w:sz w:val="28"/>
          <w:szCs w:val="28"/>
          <w:rtl/>
        </w:rPr>
        <w:t xml:space="preserve">. לכן המשולש </w:t>
      </w:r>
      <w:r w:rsidR="00FE4179" w:rsidRPr="00FE4179">
        <w:rPr>
          <w:rFonts w:ascii="Times New Roman" w:hAnsi="Times New Roman" w:cs="Times New Roman"/>
          <w:position w:val="-12"/>
          <w:sz w:val="28"/>
          <w:szCs w:val="28"/>
        </w:rPr>
        <w:object w:dxaOrig="639" w:dyaOrig="360">
          <v:shape id="_x0000_i1082" type="#_x0000_t75" style="width:31.9pt;height:18.35pt" o:ole="">
            <v:imagedata r:id="rId102" o:title=""/>
          </v:shape>
          <o:OLEObject Type="Embed" ProgID="Equation.DSMT4" ShapeID="_x0000_i1082" DrawAspect="Content" ObjectID="_1542545044" r:id="rId103"/>
        </w:object>
      </w:r>
      <w:r w:rsidR="00FE4179">
        <w:rPr>
          <w:rFonts w:ascii="Times New Roman" w:hAnsi="Times New Roman" w:cs="Times New Roman" w:hint="cs"/>
          <w:sz w:val="28"/>
          <w:szCs w:val="28"/>
          <w:rtl/>
        </w:rPr>
        <w:t xml:space="preserve">שווה-שוקיים. כלומר </w:t>
      </w:r>
      <w:r w:rsidR="00FE4179" w:rsidRPr="00FE4179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83" type="#_x0000_t75" style="width:11.55pt;height:12.9pt" o:ole="">
            <v:imagedata r:id="rId104" o:title=""/>
          </v:shape>
          <o:OLEObject Type="Embed" ProgID="Equation.DSMT4" ShapeID="_x0000_i1083" DrawAspect="Content" ObjectID="_1542545045" r:id="rId105"/>
        </w:object>
      </w:r>
      <w:r w:rsidR="00FE417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FE4179">
        <w:rPr>
          <w:rFonts w:ascii="Times New Roman" w:hAnsi="Times New Roman" w:cs="Times New Roman" w:hint="cs"/>
          <w:sz w:val="28"/>
          <w:szCs w:val="28"/>
          <w:rtl/>
        </w:rPr>
        <w:t xml:space="preserve">נמצאת על האנך האמצעי של </w:t>
      </w:r>
      <w:r w:rsidR="00FE4179" w:rsidRPr="00FE4179">
        <w:rPr>
          <w:rFonts w:ascii="Times New Roman" w:hAnsi="Times New Roman" w:cs="Times New Roman"/>
          <w:position w:val="-12"/>
          <w:sz w:val="28"/>
          <w:szCs w:val="28"/>
        </w:rPr>
        <w:object w:dxaOrig="499" w:dyaOrig="360">
          <v:shape id="_x0000_i1084" type="#_x0000_t75" style="width:25.15pt;height:18.35pt" o:ole="">
            <v:imagedata r:id="rId106" o:title=""/>
          </v:shape>
          <o:OLEObject Type="Embed" ProgID="Equation.DSMT4" ShapeID="_x0000_i1084" DrawAspect="Content" ObjectID="_1542545046" r:id="rId107"/>
        </w:object>
      </w:r>
      <w:r w:rsidR="00FE4179">
        <w:rPr>
          <w:rFonts w:ascii="Times New Roman" w:hAnsi="Times New Roman" w:cs="Times New Roman" w:hint="cs"/>
          <w:sz w:val="28"/>
          <w:szCs w:val="28"/>
          <w:rtl/>
        </w:rPr>
        <w:t xml:space="preserve">, שהוא למעשה ציר הסימטריה של הטרפז. כלומר </w:t>
      </w:r>
      <w:r w:rsidR="00FE4179" w:rsidRPr="00FE4179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85" type="#_x0000_t75" style="width:11.55pt;height:12.9pt" o:ole="">
            <v:imagedata r:id="rId108" o:title=""/>
          </v:shape>
          <o:OLEObject Type="Embed" ProgID="Equation.DSMT4" ShapeID="_x0000_i1085" DrawAspect="Content" ObjectID="_1542545047" r:id="rId109"/>
        </w:object>
      </w:r>
      <w:r w:rsidR="00FE417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FE4179">
        <w:rPr>
          <w:rFonts w:ascii="Times New Roman" w:hAnsi="Times New Roman" w:cs="Times New Roman" w:hint="cs"/>
          <w:sz w:val="28"/>
          <w:szCs w:val="28"/>
          <w:rtl/>
        </w:rPr>
        <w:t xml:space="preserve">נמצאת על ציר הסימטריה של הטרפז ולכן </w:t>
      </w:r>
      <w:r w:rsidR="00FE4179" w:rsidRPr="00FE4179">
        <w:rPr>
          <w:rFonts w:ascii="Times New Roman" w:hAnsi="Times New Roman" w:cs="Times New Roman"/>
          <w:position w:val="-6"/>
          <w:sz w:val="28"/>
          <w:szCs w:val="28"/>
        </w:rPr>
        <w:object w:dxaOrig="980" w:dyaOrig="279">
          <v:shape id="_x0000_i1086" type="#_x0000_t75" style="width:48.9pt;height:14.25pt" o:ole="">
            <v:imagedata r:id="rId110" o:title=""/>
          </v:shape>
          <o:OLEObject Type="Embed" ProgID="Equation.DSMT4" ShapeID="_x0000_i1086" DrawAspect="Content" ObjectID="_1542545048" r:id="rId111"/>
        </w:object>
      </w:r>
      <w:r w:rsidR="00FE4179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8655E4" w:rsidRPr="00B90E37" w:rsidRDefault="00E30188" w:rsidP="008655E4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-25879</wp:posOffset>
            </wp:positionH>
            <wp:positionV relativeFrom="paragraph">
              <wp:posOffset>54539</wp:posOffset>
            </wp:positionV>
            <wp:extent cx="2958860" cy="2898475"/>
            <wp:effectExtent l="0" t="0" r="0" b="0"/>
            <wp:wrapNone/>
            <wp:docPr id="434" name="Picture 434" descr="C:\Users\yaron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C:\Users\yaron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 l="12539" t="1437" r="36706" b="2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860" cy="28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3019246</wp:posOffset>
            </wp:positionH>
            <wp:positionV relativeFrom="paragraph">
              <wp:posOffset>20033</wp:posOffset>
            </wp:positionV>
            <wp:extent cx="2976113" cy="3010619"/>
            <wp:effectExtent l="0" t="0" r="0" b="0"/>
            <wp:wrapNone/>
            <wp:docPr id="433" name="Picture 433" descr="C:\Users\yaron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C:\Users\yaron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 l="12562" t="1331" r="39916" b="4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113" cy="301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655E4" w:rsidRPr="00B90E37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DE1"/>
    <w:multiLevelType w:val="hybridMultilevel"/>
    <w:tmpl w:val="CE24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F282B"/>
    <w:rsid w:val="00026019"/>
    <w:rsid w:val="000845E0"/>
    <w:rsid w:val="000F00E4"/>
    <w:rsid w:val="00100E89"/>
    <w:rsid w:val="001F5CB9"/>
    <w:rsid w:val="00211424"/>
    <w:rsid w:val="0023724F"/>
    <w:rsid w:val="002B586B"/>
    <w:rsid w:val="002D47E9"/>
    <w:rsid w:val="002E1C5F"/>
    <w:rsid w:val="002E3B79"/>
    <w:rsid w:val="002F3FD5"/>
    <w:rsid w:val="003173E1"/>
    <w:rsid w:val="00331462"/>
    <w:rsid w:val="00400EAF"/>
    <w:rsid w:val="00414FEB"/>
    <w:rsid w:val="00441A59"/>
    <w:rsid w:val="00445B88"/>
    <w:rsid w:val="00470C72"/>
    <w:rsid w:val="004808D6"/>
    <w:rsid w:val="004B0873"/>
    <w:rsid w:val="00557A15"/>
    <w:rsid w:val="00584F0D"/>
    <w:rsid w:val="005B1899"/>
    <w:rsid w:val="005C05A0"/>
    <w:rsid w:val="005F27EB"/>
    <w:rsid w:val="005F78A5"/>
    <w:rsid w:val="006171ED"/>
    <w:rsid w:val="00635CFB"/>
    <w:rsid w:val="00676F71"/>
    <w:rsid w:val="00725EBE"/>
    <w:rsid w:val="0075472F"/>
    <w:rsid w:val="007D57BF"/>
    <w:rsid w:val="007E1131"/>
    <w:rsid w:val="008124D3"/>
    <w:rsid w:val="008655E4"/>
    <w:rsid w:val="008B118F"/>
    <w:rsid w:val="008B5EA1"/>
    <w:rsid w:val="008D24AF"/>
    <w:rsid w:val="008E0F63"/>
    <w:rsid w:val="008F282B"/>
    <w:rsid w:val="0092273F"/>
    <w:rsid w:val="00926E61"/>
    <w:rsid w:val="00932007"/>
    <w:rsid w:val="00A275B2"/>
    <w:rsid w:val="00A42703"/>
    <w:rsid w:val="00A60042"/>
    <w:rsid w:val="00AA6B1F"/>
    <w:rsid w:val="00B54453"/>
    <w:rsid w:val="00B577FC"/>
    <w:rsid w:val="00B714FA"/>
    <w:rsid w:val="00B76F12"/>
    <w:rsid w:val="00B90E37"/>
    <w:rsid w:val="00C076A6"/>
    <w:rsid w:val="00C26FBE"/>
    <w:rsid w:val="00CD66B4"/>
    <w:rsid w:val="00D2446E"/>
    <w:rsid w:val="00DA6D89"/>
    <w:rsid w:val="00E30188"/>
    <w:rsid w:val="00E475C7"/>
    <w:rsid w:val="00E547C2"/>
    <w:rsid w:val="00EC2671"/>
    <w:rsid w:val="00EE4115"/>
    <w:rsid w:val="00F421EA"/>
    <w:rsid w:val="00F4232F"/>
    <w:rsid w:val="00F762A8"/>
    <w:rsid w:val="00F77657"/>
    <w:rsid w:val="00FD4B75"/>
    <w:rsid w:val="00FE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007"/>
    <w:pPr>
      <w:spacing w:after="160" w:line="259" w:lineRule="auto"/>
      <w:ind w:left="720"/>
      <w:contextualSpacing/>
    </w:pPr>
  </w:style>
  <w:style w:type="character" w:styleId="a6">
    <w:name w:val="Placeholder Text"/>
    <w:basedOn w:val="a0"/>
    <w:uiPriority w:val="99"/>
    <w:semiHidden/>
    <w:rsid w:val="00DA6D8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4.bin"/><Relationship Id="rId68" Type="http://schemas.openxmlformats.org/officeDocument/2006/relationships/image" Target="media/image27.wmf"/><Relationship Id="rId84" Type="http://schemas.openxmlformats.org/officeDocument/2006/relationships/oleObject" Target="embeddings/oleObject47.bin"/><Relationship Id="rId89" Type="http://schemas.openxmlformats.org/officeDocument/2006/relationships/oleObject" Target="embeddings/oleObject50.bin"/><Relationship Id="rId112" Type="http://schemas.openxmlformats.org/officeDocument/2006/relationships/image" Target="media/image46.png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60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7.bin"/><Relationship Id="rId58" Type="http://schemas.openxmlformats.org/officeDocument/2006/relationships/image" Target="media/image24.wmf"/><Relationship Id="rId66" Type="http://schemas.openxmlformats.org/officeDocument/2006/relationships/image" Target="media/image26.wmf"/><Relationship Id="rId74" Type="http://schemas.openxmlformats.org/officeDocument/2006/relationships/image" Target="media/image29.wmf"/><Relationship Id="rId79" Type="http://schemas.openxmlformats.org/officeDocument/2006/relationships/oleObject" Target="embeddings/oleObject44.bin"/><Relationship Id="rId87" Type="http://schemas.openxmlformats.org/officeDocument/2006/relationships/image" Target="media/image35.wmf"/><Relationship Id="rId102" Type="http://schemas.openxmlformats.org/officeDocument/2006/relationships/image" Target="media/image41.wmf"/><Relationship Id="rId110" Type="http://schemas.openxmlformats.org/officeDocument/2006/relationships/image" Target="media/image45.wmf"/><Relationship Id="rId115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oleObject" Target="embeddings/oleObject33.bin"/><Relationship Id="rId82" Type="http://schemas.openxmlformats.org/officeDocument/2006/relationships/image" Target="media/image33.wmf"/><Relationship Id="rId90" Type="http://schemas.openxmlformats.org/officeDocument/2006/relationships/oleObject" Target="embeddings/oleObject51.bin"/><Relationship Id="rId95" Type="http://schemas.openxmlformats.org/officeDocument/2006/relationships/image" Target="media/image38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5.bin"/><Relationship Id="rId69" Type="http://schemas.openxmlformats.org/officeDocument/2006/relationships/oleObject" Target="embeddings/oleObject38.bin"/><Relationship Id="rId77" Type="http://schemas.openxmlformats.org/officeDocument/2006/relationships/oleObject" Target="embeddings/oleObject43.bin"/><Relationship Id="rId100" Type="http://schemas.openxmlformats.org/officeDocument/2006/relationships/oleObject" Target="embeddings/oleObject56.bin"/><Relationship Id="rId105" Type="http://schemas.openxmlformats.org/officeDocument/2006/relationships/oleObject" Target="embeddings/oleObject59.bin"/><Relationship Id="rId113" Type="http://schemas.openxmlformats.org/officeDocument/2006/relationships/image" Target="media/image47.png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40.bin"/><Relationship Id="rId80" Type="http://schemas.openxmlformats.org/officeDocument/2006/relationships/image" Target="media/image32.wmf"/><Relationship Id="rId85" Type="http://schemas.openxmlformats.org/officeDocument/2006/relationships/image" Target="media/image34.wmf"/><Relationship Id="rId93" Type="http://schemas.openxmlformats.org/officeDocument/2006/relationships/image" Target="media/image37.wmf"/><Relationship Id="rId98" Type="http://schemas.openxmlformats.org/officeDocument/2006/relationships/oleObject" Target="embeddings/oleObject5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7.bin"/><Relationship Id="rId103" Type="http://schemas.openxmlformats.org/officeDocument/2006/relationships/oleObject" Target="embeddings/oleObject58.bin"/><Relationship Id="rId108" Type="http://schemas.openxmlformats.org/officeDocument/2006/relationships/image" Target="media/image44.wmf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image" Target="media/image23.wmf"/><Relationship Id="rId62" Type="http://schemas.openxmlformats.org/officeDocument/2006/relationships/image" Target="media/image25.wmf"/><Relationship Id="rId70" Type="http://schemas.openxmlformats.org/officeDocument/2006/relationships/oleObject" Target="embeddings/oleObject39.bin"/><Relationship Id="rId75" Type="http://schemas.openxmlformats.org/officeDocument/2006/relationships/oleObject" Target="embeddings/oleObject42.bin"/><Relationship Id="rId83" Type="http://schemas.openxmlformats.org/officeDocument/2006/relationships/oleObject" Target="embeddings/oleObject46.bin"/><Relationship Id="rId88" Type="http://schemas.openxmlformats.org/officeDocument/2006/relationships/oleObject" Target="embeddings/oleObject49.bin"/><Relationship Id="rId91" Type="http://schemas.openxmlformats.org/officeDocument/2006/relationships/image" Target="media/image36.wmf"/><Relationship Id="rId96" Type="http://schemas.openxmlformats.org/officeDocument/2006/relationships/oleObject" Target="embeddings/oleObject54.bin"/><Relationship Id="rId111" Type="http://schemas.openxmlformats.org/officeDocument/2006/relationships/oleObject" Target="embeddings/oleObject6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30.bin"/><Relationship Id="rId106" Type="http://schemas.openxmlformats.org/officeDocument/2006/relationships/image" Target="media/image43.wmf"/><Relationship Id="rId114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6.bin"/><Relationship Id="rId73" Type="http://schemas.openxmlformats.org/officeDocument/2006/relationships/oleObject" Target="embeddings/oleObject41.bin"/><Relationship Id="rId78" Type="http://schemas.openxmlformats.org/officeDocument/2006/relationships/image" Target="media/image31.wmf"/><Relationship Id="rId81" Type="http://schemas.openxmlformats.org/officeDocument/2006/relationships/oleObject" Target="embeddings/oleObject45.bin"/><Relationship Id="rId86" Type="http://schemas.openxmlformats.org/officeDocument/2006/relationships/oleObject" Target="embeddings/oleObject48.bin"/><Relationship Id="rId94" Type="http://schemas.openxmlformats.org/officeDocument/2006/relationships/oleObject" Target="embeddings/oleObject53.bin"/><Relationship Id="rId99" Type="http://schemas.openxmlformats.org/officeDocument/2006/relationships/image" Target="media/image40.wmf"/><Relationship Id="rId101" Type="http://schemas.openxmlformats.org/officeDocument/2006/relationships/oleObject" Target="embeddings/oleObject5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61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8.bin"/><Relationship Id="rId76" Type="http://schemas.openxmlformats.org/officeDocument/2006/relationships/image" Target="media/image30.wmf"/><Relationship Id="rId97" Type="http://schemas.openxmlformats.org/officeDocument/2006/relationships/image" Target="media/image39.wmf"/><Relationship Id="rId104" Type="http://schemas.openxmlformats.org/officeDocument/2006/relationships/image" Target="media/image42.wmf"/><Relationship Id="rId7" Type="http://schemas.openxmlformats.org/officeDocument/2006/relationships/image" Target="media/image2.wmf"/><Relationship Id="rId71" Type="http://schemas.openxmlformats.org/officeDocument/2006/relationships/image" Target="media/image28.wmf"/><Relationship Id="rId92" Type="http://schemas.openxmlformats.org/officeDocument/2006/relationships/oleObject" Target="embeddings/oleObject52.bin"/><Relationship Id="rId2" Type="http://schemas.openxmlformats.org/officeDocument/2006/relationships/styles" Target="style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466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28</cp:revision>
  <dcterms:created xsi:type="dcterms:W3CDTF">2016-03-08T13:17:00Z</dcterms:created>
  <dcterms:modified xsi:type="dcterms:W3CDTF">2016-12-06T13:36:00Z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