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48" w:rsidRPr="00EE2148" w:rsidRDefault="00EC3628" w:rsidP="00EE2148">
      <w:pPr>
        <w:bidi/>
        <w:spacing w:line="240" w:lineRule="auto"/>
        <w:jc w:val="both"/>
        <w:rPr>
          <w:rFonts w:ascii="Times New Roman" w:hAnsi="Times New Roman" w:cs="Times New Roman"/>
          <w:sz w:val="28"/>
          <w:szCs w:val="28"/>
        </w:rPr>
      </w:pPr>
      <w:r>
        <w:rPr>
          <w:rFonts w:ascii="Times New Roman" w:hAnsi="Times New Roman" w:cs="Times New Roman" w:hint="cs"/>
          <w:noProof/>
          <w:sz w:val="28"/>
          <w:szCs w:val="28"/>
          <w:rtl/>
        </w:rPr>
        <w:drawing>
          <wp:anchor distT="0" distB="0" distL="114300" distR="114300" simplePos="0" relativeHeight="251658240" behindDoc="1" locked="0" layoutInCell="1" allowOverlap="1">
            <wp:simplePos x="0" y="0"/>
            <wp:positionH relativeFrom="column">
              <wp:posOffset>37465</wp:posOffset>
            </wp:positionH>
            <wp:positionV relativeFrom="paragraph">
              <wp:posOffset>661035</wp:posOffset>
            </wp:positionV>
            <wp:extent cx="2390140" cy="1791335"/>
            <wp:effectExtent l="19050" t="0" r="0" b="0"/>
            <wp:wrapTight wrapText="bothSides">
              <wp:wrapPolygon edited="0">
                <wp:start x="-172" y="0"/>
                <wp:lineTo x="-172" y="21363"/>
                <wp:lineTo x="21520" y="21363"/>
                <wp:lineTo x="21520" y="0"/>
                <wp:lineTo x="-172"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390140" cy="1791335"/>
                    </a:xfrm>
                    <a:prstGeom prst="rect">
                      <a:avLst/>
                    </a:prstGeom>
                    <a:noFill/>
                    <a:ln w="9525">
                      <a:noFill/>
                      <a:miter lim="800000"/>
                      <a:headEnd/>
                      <a:tailEnd/>
                    </a:ln>
                  </pic:spPr>
                </pic:pic>
              </a:graphicData>
            </a:graphic>
          </wp:anchor>
        </w:drawing>
      </w:r>
      <w:r w:rsidR="00EE2148" w:rsidRPr="00EE2148">
        <w:rPr>
          <w:rFonts w:ascii="Times New Roman" w:hAnsi="Times New Roman" w:cs="Times New Roman" w:hint="cs"/>
          <w:sz w:val="28"/>
          <w:szCs w:val="28"/>
          <w:rtl/>
        </w:rPr>
        <w:t xml:space="preserve">4. צייר לקח קוביית עץ בגודל </w:t>
      </w:r>
      <w:r w:rsidR="00EE2148" w:rsidRPr="00EE2148">
        <w:rPr>
          <w:rFonts w:ascii="Times New Roman" w:hAnsi="Times New Roman" w:cs="Times New Roman"/>
          <w:position w:val="-6"/>
          <w:sz w:val="28"/>
          <w:szCs w:val="28"/>
        </w:rPr>
        <w:object w:dxaOrig="9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5.1pt" o:ole="">
            <v:imagedata r:id="rId6" o:title=""/>
          </v:shape>
          <o:OLEObject Type="Embed" ProgID="Equation.DSMT4" ShapeID="_x0000_i1025" DrawAspect="Content" ObjectID="_1523384860" r:id="rId7"/>
        </w:object>
      </w:r>
      <w:r w:rsidR="00EE2148" w:rsidRPr="00EE2148">
        <w:rPr>
          <w:rFonts w:ascii="Times New Roman" w:hAnsi="Times New Roman" w:cs="Times New Roman" w:hint="cs"/>
          <w:sz w:val="28"/>
          <w:szCs w:val="28"/>
          <w:rtl/>
        </w:rPr>
        <w:t xml:space="preserve">, חילק כל פאה לריבועי יחידה, וצבע כל ריבוע באחד משלושה צבעים </w:t>
      </w:r>
      <w:r w:rsidR="00EE2148" w:rsidRPr="00EE2148">
        <w:rPr>
          <w:rFonts w:ascii="Times New Roman" w:hAnsi="Times New Roman" w:cs="Times New Roman"/>
          <w:sz w:val="28"/>
          <w:szCs w:val="28"/>
          <w:rtl/>
        </w:rPr>
        <w:t>–</w:t>
      </w:r>
      <w:r w:rsidR="00EE2148" w:rsidRPr="00EE2148">
        <w:rPr>
          <w:rFonts w:ascii="Times New Roman" w:hAnsi="Times New Roman" w:cs="Times New Roman" w:hint="cs"/>
          <w:sz w:val="28"/>
          <w:szCs w:val="28"/>
          <w:rtl/>
        </w:rPr>
        <w:t xml:space="preserve"> שחור, לבן או אדום </w:t>
      </w:r>
      <w:r w:rsidR="00EE2148" w:rsidRPr="00EE2148">
        <w:rPr>
          <w:rFonts w:ascii="Times New Roman" w:hAnsi="Times New Roman" w:cs="Times New Roman"/>
          <w:sz w:val="28"/>
          <w:szCs w:val="28"/>
          <w:rtl/>
        </w:rPr>
        <w:t>–</w:t>
      </w:r>
      <w:r w:rsidR="00EE2148" w:rsidRPr="00EE2148">
        <w:rPr>
          <w:rFonts w:ascii="Times New Roman" w:hAnsi="Times New Roman" w:cs="Times New Roman" w:hint="cs"/>
          <w:sz w:val="28"/>
          <w:szCs w:val="28"/>
          <w:rtl/>
        </w:rPr>
        <w:t xml:space="preserve"> כך שכל שני ריבועים בעלי צלע משותפת צבועים בצבעים שונים. מהו המספר הקטן ביותר האפשרי של ריבועים שחורים?</w:t>
      </w:r>
    </w:p>
    <w:p w:rsidR="00E4646A" w:rsidRPr="00EE2148" w:rsidRDefault="00E4646A" w:rsidP="00E4646A">
      <w:pPr>
        <w:bidi/>
        <w:spacing w:after="0" w:line="240" w:lineRule="auto"/>
        <w:jc w:val="both"/>
        <w:rPr>
          <w:rFonts w:ascii="Times New Roman" w:hAnsi="Times New Roman" w:cs="Times New Roman"/>
          <w:sz w:val="28"/>
          <w:szCs w:val="28"/>
          <w:rtl/>
        </w:rPr>
      </w:pPr>
    </w:p>
    <w:p w:rsidR="00EC3628" w:rsidRPr="00FE1D8D" w:rsidRDefault="00EC3628" w:rsidP="00EC3628">
      <w:pPr>
        <w:bidi/>
        <w:rPr>
          <w:rFonts w:ascii="Times New Roman" w:hAnsi="Times New Roman" w:cs="Times New Roman"/>
          <w:sz w:val="28"/>
          <w:szCs w:val="28"/>
          <w:rtl/>
        </w:rPr>
      </w:pPr>
      <w:r w:rsidRPr="00FE1D8D">
        <w:rPr>
          <w:rFonts w:ascii="Times New Roman" w:hAnsi="Times New Roman" w:cs="Times New Roman"/>
          <w:sz w:val="28"/>
          <w:szCs w:val="28"/>
          <w:rtl/>
        </w:rPr>
        <w:t>תשובה. 18.</w:t>
      </w:r>
    </w:p>
    <w:p w:rsidR="00EC3628" w:rsidRPr="00FE1D8D" w:rsidRDefault="00FE1D8D" w:rsidP="00EC3628">
      <w:pPr>
        <w:bidi/>
        <w:rPr>
          <w:rFonts w:ascii="Times New Roman" w:hAnsi="Times New Roman" w:cs="Times New Roman"/>
          <w:sz w:val="28"/>
          <w:szCs w:val="28"/>
          <w:rtl/>
        </w:rPr>
      </w:pPr>
      <w:r>
        <w:rPr>
          <w:rFonts w:ascii="Times New Roman" w:hAnsi="Times New Roman" w:cs="Times New Roman"/>
          <w:noProof/>
          <w:sz w:val="28"/>
          <w:szCs w:val="28"/>
          <w:rtl/>
        </w:rPr>
        <w:drawing>
          <wp:anchor distT="0" distB="0" distL="114300" distR="114300" simplePos="0" relativeHeight="251659264" behindDoc="1" locked="0" layoutInCell="1" allowOverlap="1">
            <wp:simplePos x="0" y="0"/>
            <wp:positionH relativeFrom="column">
              <wp:posOffset>-2353945</wp:posOffset>
            </wp:positionH>
            <wp:positionV relativeFrom="paragraph">
              <wp:posOffset>1380490</wp:posOffset>
            </wp:positionV>
            <wp:extent cx="1233805" cy="1457960"/>
            <wp:effectExtent l="19050" t="0" r="4445" b="0"/>
            <wp:wrapTight wrapText="bothSides">
              <wp:wrapPolygon edited="0">
                <wp:start x="-334" y="0"/>
                <wp:lineTo x="-334" y="21449"/>
                <wp:lineTo x="21678" y="21449"/>
                <wp:lineTo x="21678" y="0"/>
                <wp:lineTo x="-334" y="0"/>
              </wp:wrapPolygon>
            </wp:wrapTight>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233805" cy="1457960"/>
                    </a:xfrm>
                    <a:prstGeom prst="rect">
                      <a:avLst/>
                    </a:prstGeom>
                    <a:noFill/>
                    <a:ln w="9525">
                      <a:noFill/>
                      <a:miter lim="800000"/>
                      <a:headEnd/>
                      <a:tailEnd/>
                    </a:ln>
                  </pic:spPr>
                </pic:pic>
              </a:graphicData>
            </a:graphic>
          </wp:anchor>
        </w:drawing>
      </w:r>
      <w:r w:rsidR="00EC3628" w:rsidRPr="00FE1D8D">
        <w:rPr>
          <w:rFonts w:ascii="Times New Roman" w:hAnsi="Times New Roman" w:cs="Times New Roman"/>
          <w:sz w:val="28"/>
          <w:szCs w:val="28"/>
          <w:rtl/>
        </w:rPr>
        <w:t xml:space="preserve">פתרון. נראה כי 18 משבצות שחורות מספיקות. בשתי פאות מנוגדות, נצבע בשחור צלב שמורכב משני האלכסונים (9 משבבות בכל אחת משצי הפאות). קל לראות שאת כל המשבצות האחרות ניתן לצבוע באדום ולבן לחלופין. בציור רואים פריסה של </w:t>
      </w:r>
      <w:proofErr w:type="spellStart"/>
      <w:r w:rsidR="00EC3628" w:rsidRPr="00FE1D8D">
        <w:rPr>
          <w:rFonts w:ascii="Times New Roman" w:hAnsi="Times New Roman" w:cs="Times New Roman"/>
          <w:sz w:val="28"/>
          <w:szCs w:val="28"/>
          <w:rtl/>
        </w:rPr>
        <w:t>קוביה</w:t>
      </w:r>
      <w:proofErr w:type="spellEnd"/>
      <w:r w:rsidR="00EC3628" w:rsidRPr="00FE1D8D">
        <w:rPr>
          <w:rFonts w:ascii="Times New Roman" w:hAnsi="Times New Roman" w:cs="Times New Roman"/>
          <w:sz w:val="28"/>
          <w:szCs w:val="28"/>
          <w:rtl/>
        </w:rPr>
        <w:t xml:space="preserve"> שצבוע בצורה כזאת.</w:t>
      </w:r>
    </w:p>
    <w:p w:rsidR="00EC3628" w:rsidRPr="00FE1D8D" w:rsidRDefault="00EC3628" w:rsidP="00EC3628">
      <w:pPr>
        <w:bidi/>
        <w:rPr>
          <w:rFonts w:ascii="Times New Roman" w:hAnsi="Times New Roman" w:cs="Times New Roman"/>
          <w:sz w:val="28"/>
          <w:szCs w:val="28"/>
          <w:rtl/>
        </w:rPr>
      </w:pPr>
      <w:r w:rsidRPr="00FE1D8D">
        <w:rPr>
          <w:rFonts w:ascii="Times New Roman" w:hAnsi="Times New Roman" w:cs="Times New Roman"/>
          <w:sz w:val="28"/>
          <w:szCs w:val="28"/>
          <w:rtl/>
        </w:rPr>
        <w:t xml:space="preserve">נשאר להוכיח שפחות מ-18 משבצות שחורות אי-אפשר. </w:t>
      </w:r>
    </w:p>
    <w:p w:rsidR="00EC3628" w:rsidRPr="00FE1D8D" w:rsidRDefault="00EC3628" w:rsidP="00766CFA">
      <w:pPr>
        <w:bidi/>
        <w:rPr>
          <w:rFonts w:ascii="Times New Roman" w:hAnsi="Times New Roman" w:cs="Times New Roman"/>
          <w:sz w:val="28"/>
          <w:szCs w:val="28"/>
          <w:rtl/>
        </w:rPr>
      </w:pPr>
      <w:r w:rsidRPr="00FE1D8D">
        <w:rPr>
          <w:rFonts w:ascii="Times New Roman" w:hAnsi="Times New Roman" w:cs="Times New Roman"/>
          <w:sz w:val="28"/>
          <w:szCs w:val="28"/>
          <w:rtl/>
        </w:rPr>
        <w:t xml:space="preserve">הרעיון הוא שבכל מסלול </w:t>
      </w:r>
      <w:r w:rsidR="00766CFA" w:rsidRPr="00FE1D8D">
        <w:rPr>
          <w:rFonts w:ascii="Times New Roman" w:hAnsi="Times New Roman" w:cs="Times New Roman"/>
          <w:sz w:val="28"/>
          <w:szCs w:val="28"/>
          <w:rtl/>
        </w:rPr>
        <w:t xml:space="preserve">סגור באורך אי-זוגי חייבת להיות משבצת שחורה, הרי אי-אפשר לצבועה אותו לחילופין באדום ולבן. כך למשל, מבין 3 המשבצות שנוגעות בפינה מסוימת של </w:t>
      </w:r>
      <w:proofErr w:type="spellStart"/>
      <w:r w:rsidR="00766CFA" w:rsidRPr="00FE1D8D">
        <w:rPr>
          <w:rFonts w:ascii="Times New Roman" w:hAnsi="Times New Roman" w:cs="Times New Roman"/>
          <w:sz w:val="28"/>
          <w:szCs w:val="28"/>
          <w:rtl/>
        </w:rPr>
        <w:t>קוביה</w:t>
      </w:r>
      <w:proofErr w:type="spellEnd"/>
      <w:r w:rsidR="00766CFA" w:rsidRPr="00FE1D8D">
        <w:rPr>
          <w:rFonts w:ascii="Times New Roman" w:hAnsi="Times New Roman" w:cs="Times New Roman"/>
          <w:sz w:val="28"/>
          <w:szCs w:val="28"/>
          <w:rtl/>
        </w:rPr>
        <w:t xml:space="preserve">, חייבת להיות משבצת שחורה. בנוסף 9 המשבצות שנוגעות ב-3 משבצות אלה (משבצות ירוקות בציור) חייבת להיות משבצת שיצבעו אותה בשחור. </w:t>
      </w:r>
      <w:r w:rsidR="00733FAC" w:rsidRPr="00FE1D8D">
        <w:rPr>
          <w:rFonts w:ascii="Times New Roman" w:hAnsi="Times New Roman" w:cs="Times New Roman"/>
          <w:sz w:val="28"/>
          <w:szCs w:val="28"/>
          <w:rtl/>
        </w:rPr>
        <w:t xml:space="preserve">גם מבין 15 המשבצות הכתומות בציור, שנוגעות במשבצות הירוקות, חייבת להיות משבצת שיצבעו בשחור. </w:t>
      </w:r>
    </w:p>
    <w:p w:rsidR="00733FAC" w:rsidRDefault="00FE1D8D" w:rsidP="00FE1D8D">
      <w:pPr>
        <w:bidi/>
        <w:jc w:val="both"/>
        <w:rPr>
          <w:rFonts w:hint="cs"/>
          <w:rtl/>
        </w:rPr>
      </w:pPr>
      <w:r w:rsidRPr="00FE1D8D">
        <w:rPr>
          <w:rFonts w:ascii="Times New Roman" w:hAnsi="Times New Roman" w:cs="Times New Roman"/>
          <w:noProof/>
          <w:sz w:val="28"/>
          <w:szCs w:val="28"/>
          <w:rtl/>
        </w:rPr>
        <w:drawing>
          <wp:anchor distT="0" distB="0" distL="114300" distR="114300" simplePos="0" relativeHeight="251660288" behindDoc="1" locked="0" layoutInCell="1" allowOverlap="1">
            <wp:simplePos x="0" y="0"/>
            <wp:positionH relativeFrom="column">
              <wp:posOffset>37465</wp:posOffset>
            </wp:positionH>
            <wp:positionV relativeFrom="paragraph">
              <wp:posOffset>18415</wp:posOffset>
            </wp:positionV>
            <wp:extent cx="2655570" cy="1995170"/>
            <wp:effectExtent l="19050" t="0" r="0" b="0"/>
            <wp:wrapTight wrapText="bothSides">
              <wp:wrapPolygon edited="0">
                <wp:start x="-155" y="0"/>
                <wp:lineTo x="-155" y="21449"/>
                <wp:lineTo x="21538" y="21449"/>
                <wp:lineTo x="21538" y="0"/>
                <wp:lineTo x="-155"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655570" cy="1995170"/>
                    </a:xfrm>
                    <a:prstGeom prst="rect">
                      <a:avLst/>
                    </a:prstGeom>
                    <a:noFill/>
                    <a:ln w="9525">
                      <a:noFill/>
                      <a:miter lim="800000"/>
                      <a:headEnd/>
                      <a:tailEnd/>
                    </a:ln>
                  </pic:spPr>
                </pic:pic>
              </a:graphicData>
            </a:graphic>
          </wp:anchor>
        </w:drawing>
      </w:r>
      <w:r w:rsidR="00733FAC" w:rsidRPr="00FE1D8D">
        <w:rPr>
          <w:rFonts w:ascii="Times New Roman" w:hAnsi="Times New Roman" w:cs="Times New Roman"/>
          <w:sz w:val="28"/>
          <w:szCs w:val="28"/>
          <w:rtl/>
        </w:rPr>
        <w:t xml:space="preserve">נתבונן "מעגלים" כאלה של 3 משבצות ושל 9 משבצות סביב כל פינה של </w:t>
      </w:r>
      <w:proofErr w:type="spellStart"/>
      <w:r w:rsidR="00733FAC" w:rsidRPr="00FE1D8D">
        <w:rPr>
          <w:rFonts w:ascii="Times New Roman" w:hAnsi="Times New Roman" w:cs="Times New Roman"/>
          <w:sz w:val="28"/>
          <w:szCs w:val="28"/>
          <w:rtl/>
        </w:rPr>
        <w:t>קוביה</w:t>
      </w:r>
      <w:proofErr w:type="spellEnd"/>
      <w:r w:rsidR="00733FAC" w:rsidRPr="00FE1D8D">
        <w:rPr>
          <w:rFonts w:ascii="Times New Roman" w:hAnsi="Times New Roman" w:cs="Times New Roman"/>
          <w:sz w:val="28"/>
          <w:szCs w:val="28"/>
          <w:rtl/>
        </w:rPr>
        <w:t xml:space="preserve">, וסביב שתי פינות נגדיות ניצור גם מעגלים של 15 משבצות מהסוג שתיארנו. נקבל </w:t>
      </w:r>
      <w:r w:rsidR="00733FAC" w:rsidRPr="00FE1D8D">
        <w:rPr>
          <w:rFonts w:ascii="Times New Roman" w:hAnsi="Times New Roman" w:cs="Times New Roman"/>
          <w:position w:val="-6"/>
          <w:sz w:val="28"/>
          <w:szCs w:val="28"/>
        </w:rPr>
        <w:object w:dxaOrig="1400" w:dyaOrig="300">
          <v:shape id="_x0000_i1026" type="#_x0000_t75" style="width:70.05pt;height:15.1pt" o:ole="">
            <v:imagedata r:id="rId10" o:title=""/>
          </v:shape>
          <o:OLEObject Type="Embed" ProgID="Equation.DSMT4" ShapeID="_x0000_i1026" DrawAspect="Content" ObjectID="_1523384861" r:id="rId11"/>
        </w:object>
      </w:r>
      <w:r w:rsidR="00733FAC" w:rsidRPr="00FE1D8D">
        <w:rPr>
          <w:rFonts w:ascii="Times New Roman" w:hAnsi="Times New Roman" w:cs="Times New Roman"/>
          <w:sz w:val="28"/>
          <w:szCs w:val="28"/>
          <w:rtl/>
        </w:rPr>
        <w:t xml:space="preserve"> קבוצות זרות של משבצות, ובכל קבוצה כזאת חייבים לצבוע משבצת אחת לפחות </w:t>
      </w:r>
      <w:r w:rsidRPr="00FE1D8D">
        <w:rPr>
          <w:rFonts w:ascii="Times New Roman" w:hAnsi="Times New Roman" w:cs="Times New Roman"/>
          <w:sz w:val="28"/>
          <w:szCs w:val="28"/>
          <w:rtl/>
        </w:rPr>
        <w:t>בשחור, לכן צריכות חייבות להיות לפחות 18 משבצות שחורות בצביעה.</w:t>
      </w:r>
      <w:r w:rsidR="00733FAC">
        <w:rPr>
          <w:rFonts w:hint="cs"/>
          <w:rtl/>
        </w:rPr>
        <w:t xml:space="preserve"> </w:t>
      </w:r>
    </w:p>
    <w:p w:rsidR="00EC3628" w:rsidRPr="00E4646A" w:rsidRDefault="00EC3628" w:rsidP="00EC3628">
      <w:pPr>
        <w:pStyle w:val="a5"/>
        <w:bidi/>
        <w:ind w:left="0"/>
        <w:jc w:val="both"/>
        <w:rPr>
          <w:rFonts w:ascii="Times New Roman" w:hAnsi="Times New Roman" w:cs="Times New Roman"/>
          <w:sz w:val="28"/>
          <w:szCs w:val="28"/>
          <w:rtl/>
        </w:rPr>
      </w:pPr>
    </w:p>
    <w:sectPr w:rsidR="00EC3628" w:rsidRPr="00E4646A"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33FAC"/>
    <w:rsid w:val="0075472F"/>
    <w:rsid w:val="00766CFA"/>
    <w:rsid w:val="007D57BF"/>
    <w:rsid w:val="007E1131"/>
    <w:rsid w:val="007F3729"/>
    <w:rsid w:val="008D24AF"/>
    <w:rsid w:val="008F282B"/>
    <w:rsid w:val="0092273F"/>
    <w:rsid w:val="009F4E42"/>
    <w:rsid w:val="00A42703"/>
    <w:rsid w:val="00A60042"/>
    <w:rsid w:val="00AA6B1F"/>
    <w:rsid w:val="00B577FC"/>
    <w:rsid w:val="00B714FA"/>
    <w:rsid w:val="00B76F12"/>
    <w:rsid w:val="00CD66B4"/>
    <w:rsid w:val="00E00162"/>
    <w:rsid w:val="00E4646A"/>
    <w:rsid w:val="00E475C7"/>
    <w:rsid w:val="00EC2671"/>
    <w:rsid w:val="00EC3628"/>
    <w:rsid w:val="00EE2148"/>
    <w:rsid w:val="00EE561F"/>
    <w:rsid w:val="00F010EC"/>
    <w:rsid w:val="00F77657"/>
    <w:rsid w:val="00FD4B75"/>
    <w:rsid w:val="00FE1D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203</Words>
  <Characters>1017</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6</cp:revision>
  <dcterms:created xsi:type="dcterms:W3CDTF">2016-03-08T13:15:00Z</dcterms:created>
  <dcterms:modified xsi:type="dcterms:W3CDTF">2016-04-28T18:13:00Z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